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DC75F" w14:textId="77777777" w:rsidR="004B4302" w:rsidRPr="008F7DEA" w:rsidRDefault="004B4302" w:rsidP="00D8749C">
      <w:pPr>
        <w:jc w:val="center"/>
        <w:rPr>
          <w:rStyle w:val="Hiperpovezava"/>
          <w:b/>
          <w:noProof/>
          <w:color w:val="C00000"/>
          <w:sz w:val="28"/>
          <w:szCs w:val="28"/>
          <w:u w:val="none"/>
        </w:rPr>
      </w:pPr>
      <w:bookmarkStart w:id="0" w:name="_Toc520888030"/>
    </w:p>
    <w:p w14:paraId="2CA66E77" w14:textId="77777777" w:rsidR="00D8749C" w:rsidRPr="00A055D1" w:rsidRDefault="00D8749C" w:rsidP="00D8749C">
      <w:pPr>
        <w:jc w:val="center"/>
        <w:rPr>
          <w:rStyle w:val="Hiperpovezava"/>
          <w:b/>
          <w:noProof/>
          <w:color w:val="C00000"/>
          <w:sz w:val="32"/>
          <w:szCs w:val="32"/>
          <w:u w:val="none"/>
        </w:rPr>
      </w:pPr>
      <w:r w:rsidRPr="00A055D1">
        <w:rPr>
          <w:rStyle w:val="Hiperpovezava"/>
          <w:b/>
          <w:noProof/>
          <w:color w:val="C00000"/>
          <w:sz w:val="32"/>
          <w:szCs w:val="32"/>
          <w:u w:val="none"/>
        </w:rPr>
        <w:t>POGOSTO ZASTAVLJENA VPRAŠANJA IN ODGOVORI – NAROČNIKI</w:t>
      </w:r>
    </w:p>
    <w:p w14:paraId="07E894E4" w14:textId="77777777" w:rsidR="00D8749C" w:rsidRPr="00D8749C" w:rsidRDefault="00D8749C" w:rsidP="00D8749C">
      <w:pPr>
        <w:jc w:val="both"/>
        <w:rPr>
          <w:rStyle w:val="Hiperpovezava"/>
          <w:rFonts w:eastAsiaTheme="minorEastAsia" w:cs="Times New Roman"/>
          <w:b/>
          <w:noProof/>
          <w:color w:val="auto"/>
          <w:sz w:val="28"/>
          <w:szCs w:val="28"/>
          <w:u w:val="none"/>
          <w:lang w:eastAsia="sl-SI"/>
        </w:rPr>
      </w:pPr>
    </w:p>
    <w:p w14:paraId="3BE976A4" w14:textId="6B7D8D45" w:rsidR="000A0197" w:rsidRDefault="00D8749C" w:rsidP="004C6E73">
      <w:pPr>
        <w:jc w:val="both"/>
        <w:rPr>
          <w:rStyle w:val="Hiperpovezava"/>
          <w:rFonts w:eastAsiaTheme="minorEastAsia" w:cs="Times New Roman"/>
          <w:b/>
          <w:noProof/>
          <w:color w:val="auto"/>
          <w:sz w:val="28"/>
          <w:szCs w:val="28"/>
          <w:u w:val="none"/>
          <w:lang w:eastAsia="sl-SI"/>
        </w:rPr>
      </w:pPr>
      <w:r w:rsidRPr="00D8749C">
        <w:rPr>
          <w:rStyle w:val="Hiperpovezava"/>
          <w:rFonts w:eastAsiaTheme="minorEastAsia" w:cs="Times New Roman"/>
          <w:b/>
          <w:noProof/>
          <w:color w:val="auto"/>
          <w:sz w:val="28"/>
          <w:szCs w:val="28"/>
          <w:u w:val="none"/>
          <w:lang w:eastAsia="sl-SI"/>
        </w:rPr>
        <w:t>KAZALO</w:t>
      </w:r>
    </w:p>
    <w:p w14:paraId="4AA17C90" w14:textId="77777777" w:rsidR="004C6E73" w:rsidRDefault="004C6E73" w:rsidP="004C6E73">
      <w:pPr>
        <w:jc w:val="both"/>
        <w:rPr>
          <w:rStyle w:val="Hiperpovezava"/>
          <w:rFonts w:eastAsiaTheme="minorEastAsia" w:cs="Times New Roman"/>
          <w:b/>
          <w:noProof/>
          <w:color w:val="auto"/>
          <w:sz w:val="28"/>
          <w:szCs w:val="28"/>
          <w:u w:val="none"/>
          <w:lang w:eastAsia="sl-SI"/>
        </w:rPr>
      </w:pPr>
    </w:p>
    <w:p w14:paraId="72502C52" w14:textId="4F785C4F" w:rsidR="004C6E73" w:rsidRPr="004C6E73" w:rsidRDefault="004C6E73" w:rsidP="004C6E73">
      <w:pPr>
        <w:pStyle w:val="Kazalovsebine1"/>
        <w:rPr>
          <w:rFonts w:cstheme="minorBidi"/>
        </w:rPr>
      </w:pPr>
      <w:r w:rsidRPr="004C6E73">
        <w:rPr>
          <w:sz w:val="24"/>
          <w:szCs w:val="24"/>
        </w:rPr>
        <w:fldChar w:fldCharType="begin"/>
      </w:r>
      <w:r w:rsidRPr="004C6E73">
        <w:rPr>
          <w:sz w:val="24"/>
          <w:szCs w:val="24"/>
        </w:rPr>
        <w:instrText xml:space="preserve"> TOC \o "1-2" \h \z \u </w:instrText>
      </w:r>
      <w:r w:rsidRPr="004C6E73">
        <w:rPr>
          <w:sz w:val="24"/>
          <w:szCs w:val="24"/>
        </w:rPr>
        <w:fldChar w:fldCharType="separate"/>
      </w:r>
      <w:hyperlink w:anchor="_Toc65227753" w:history="1">
        <w:r w:rsidRPr="004C6E73">
          <w:rPr>
            <w:rStyle w:val="Hiperpovezava"/>
            <w:rFonts w:eastAsia="Times New Roman" w:cstheme="minorHAnsi"/>
            <w:sz w:val="20"/>
            <w:szCs w:val="20"/>
            <w:bdr w:val="none" w:sz="0" w:space="0" w:color="auto" w:frame="1"/>
          </w:rPr>
          <w:t>1.</w:t>
        </w:r>
        <w:r w:rsidRPr="004C6E73">
          <w:rPr>
            <w:rFonts w:cstheme="minorBidi"/>
          </w:rPr>
          <w:tab/>
        </w:r>
        <w:r w:rsidRPr="004C6E73">
          <w:rPr>
            <w:rStyle w:val="Hiperpovezava"/>
            <w:rFonts w:eastAsia="Times New Roman" w:cstheme="minorHAnsi"/>
            <w:sz w:val="20"/>
            <w:szCs w:val="20"/>
            <w:bdr w:val="none" w:sz="0" w:space="0" w:color="auto" w:frame="1"/>
          </w:rPr>
          <w:t>INFORMACIJE O NAVODILIH, VZORČNI RAZPISNI DOKUMENTACIJI, KONTAKTIH,…:</w:t>
        </w:r>
        <w:r w:rsidRPr="004C6E73">
          <w:rPr>
            <w:webHidden/>
          </w:rPr>
          <w:tab/>
        </w:r>
        <w:r w:rsidRPr="004C6E73">
          <w:rPr>
            <w:webHidden/>
          </w:rPr>
          <w:fldChar w:fldCharType="begin"/>
        </w:r>
        <w:r w:rsidRPr="004C6E73">
          <w:rPr>
            <w:webHidden/>
          </w:rPr>
          <w:instrText xml:space="preserve"> PAGEREF _Toc65227753 \h </w:instrText>
        </w:r>
        <w:r w:rsidRPr="004C6E73">
          <w:rPr>
            <w:webHidden/>
          </w:rPr>
        </w:r>
        <w:r w:rsidRPr="004C6E73">
          <w:rPr>
            <w:webHidden/>
          </w:rPr>
          <w:fldChar w:fldCharType="separate"/>
        </w:r>
        <w:r w:rsidR="00DE0C59">
          <w:rPr>
            <w:webHidden/>
          </w:rPr>
          <w:t>2</w:t>
        </w:r>
        <w:r w:rsidRPr="004C6E73">
          <w:rPr>
            <w:webHidden/>
          </w:rPr>
          <w:fldChar w:fldCharType="end"/>
        </w:r>
      </w:hyperlink>
    </w:p>
    <w:p w14:paraId="08C13A62" w14:textId="0554ACE6" w:rsidR="004C6E73" w:rsidRPr="004C6E73" w:rsidRDefault="00E1123B" w:rsidP="004C6E73">
      <w:pPr>
        <w:pStyle w:val="Kazalovsebine1"/>
        <w:rPr>
          <w:rFonts w:cstheme="minorBidi"/>
        </w:rPr>
      </w:pPr>
      <w:hyperlink w:anchor="_Toc65227754" w:history="1">
        <w:r w:rsidR="004C6E73" w:rsidRPr="004C6E73">
          <w:rPr>
            <w:rStyle w:val="Hiperpovezava"/>
            <w:rFonts w:eastAsia="Times New Roman" w:cstheme="minorHAnsi"/>
            <w:sz w:val="20"/>
            <w:szCs w:val="20"/>
            <w:bdr w:val="none" w:sz="0" w:space="0" w:color="auto" w:frame="1"/>
          </w:rPr>
          <w:t>2.</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REGISTRACIJA:</w:t>
        </w:r>
        <w:r w:rsidR="004C6E73" w:rsidRPr="004C6E73">
          <w:rPr>
            <w:webHidden/>
          </w:rPr>
          <w:tab/>
        </w:r>
        <w:r w:rsidR="004C6E73" w:rsidRPr="004C6E73">
          <w:rPr>
            <w:webHidden/>
          </w:rPr>
          <w:fldChar w:fldCharType="begin"/>
        </w:r>
        <w:r w:rsidR="004C6E73" w:rsidRPr="004C6E73">
          <w:rPr>
            <w:webHidden/>
          </w:rPr>
          <w:instrText xml:space="preserve"> PAGEREF _Toc65227754 \h </w:instrText>
        </w:r>
        <w:r w:rsidR="004C6E73" w:rsidRPr="004C6E73">
          <w:rPr>
            <w:webHidden/>
          </w:rPr>
        </w:r>
        <w:r w:rsidR="004C6E73" w:rsidRPr="004C6E73">
          <w:rPr>
            <w:webHidden/>
          </w:rPr>
          <w:fldChar w:fldCharType="separate"/>
        </w:r>
        <w:r w:rsidR="00DE0C59">
          <w:rPr>
            <w:webHidden/>
          </w:rPr>
          <w:t>2</w:t>
        </w:r>
        <w:r w:rsidR="004C6E73" w:rsidRPr="004C6E73">
          <w:rPr>
            <w:webHidden/>
          </w:rPr>
          <w:fldChar w:fldCharType="end"/>
        </w:r>
      </w:hyperlink>
    </w:p>
    <w:p w14:paraId="77E97E11" w14:textId="03D87AC3" w:rsidR="004C6E73" w:rsidRPr="004C6E73" w:rsidRDefault="00E1123B" w:rsidP="004C6E73">
      <w:pPr>
        <w:pStyle w:val="Kazalovsebine1"/>
        <w:rPr>
          <w:rFonts w:cstheme="minorBidi"/>
        </w:rPr>
      </w:pPr>
      <w:hyperlink w:anchor="_Toc65227755" w:history="1">
        <w:r w:rsidR="004C6E73" w:rsidRPr="004C6E73">
          <w:rPr>
            <w:rStyle w:val="Hiperpovezava"/>
            <w:rFonts w:eastAsia="Times New Roman" w:cstheme="minorHAnsi"/>
            <w:sz w:val="20"/>
            <w:szCs w:val="20"/>
            <w:bdr w:val="none" w:sz="0" w:space="0" w:color="auto" w:frame="1"/>
          </w:rPr>
          <w:t>3.</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INTERNETNI BRSKALNIKI:</w:t>
        </w:r>
        <w:r w:rsidR="004C6E73" w:rsidRPr="004C6E73">
          <w:rPr>
            <w:webHidden/>
          </w:rPr>
          <w:tab/>
        </w:r>
        <w:r w:rsidR="004C6E73" w:rsidRPr="004C6E73">
          <w:rPr>
            <w:webHidden/>
          </w:rPr>
          <w:fldChar w:fldCharType="begin"/>
        </w:r>
        <w:r w:rsidR="004C6E73" w:rsidRPr="004C6E73">
          <w:rPr>
            <w:webHidden/>
          </w:rPr>
          <w:instrText xml:space="preserve"> PAGEREF _Toc65227755 \h </w:instrText>
        </w:r>
        <w:r w:rsidR="004C6E73" w:rsidRPr="004C6E73">
          <w:rPr>
            <w:webHidden/>
          </w:rPr>
        </w:r>
        <w:r w:rsidR="004C6E73" w:rsidRPr="004C6E73">
          <w:rPr>
            <w:webHidden/>
          </w:rPr>
          <w:fldChar w:fldCharType="separate"/>
        </w:r>
        <w:r w:rsidR="00DE0C59">
          <w:rPr>
            <w:webHidden/>
          </w:rPr>
          <w:t>2</w:t>
        </w:r>
        <w:r w:rsidR="004C6E73" w:rsidRPr="004C6E73">
          <w:rPr>
            <w:webHidden/>
          </w:rPr>
          <w:fldChar w:fldCharType="end"/>
        </w:r>
      </w:hyperlink>
    </w:p>
    <w:p w14:paraId="5396426B" w14:textId="0DA22F68" w:rsidR="004C6E73" w:rsidRPr="004C6E73" w:rsidRDefault="00E1123B" w:rsidP="004C6E73">
      <w:pPr>
        <w:pStyle w:val="Kazalovsebine1"/>
        <w:rPr>
          <w:rFonts w:cstheme="minorBidi"/>
        </w:rPr>
      </w:pPr>
      <w:hyperlink w:anchor="_Toc65227756" w:history="1">
        <w:r w:rsidR="004C6E73" w:rsidRPr="004C6E73">
          <w:rPr>
            <w:rStyle w:val="Hiperpovezava"/>
            <w:rFonts w:eastAsia="Times New Roman" w:cstheme="minorHAnsi"/>
            <w:sz w:val="20"/>
            <w:szCs w:val="20"/>
            <w:bdr w:val="none" w:sz="0" w:space="0" w:color="auto" w:frame="1"/>
          </w:rPr>
          <w:t>4.</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JAVNO NAROČANJE PO POOBLASTILU IN PRILOŽNOSTNO SKUPNO JAVNO NAROČANJE:</w:t>
        </w:r>
        <w:r w:rsidR="004C6E73" w:rsidRPr="004C6E73">
          <w:rPr>
            <w:webHidden/>
          </w:rPr>
          <w:tab/>
        </w:r>
        <w:r w:rsidR="004C6E73" w:rsidRPr="004C6E73">
          <w:rPr>
            <w:webHidden/>
          </w:rPr>
          <w:fldChar w:fldCharType="begin"/>
        </w:r>
        <w:r w:rsidR="004C6E73" w:rsidRPr="004C6E73">
          <w:rPr>
            <w:webHidden/>
          </w:rPr>
          <w:instrText xml:space="preserve"> PAGEREF _Toc65227756 \h </w:instrText>
        </w:r>
        <w:r w:rsidR="004C6E73" w:rsidRPr="004C6E73">
          <w:rPr>
            <w:webHidden/>
          </w:rPr>
        </w:r>
        <w:r w:rsidR="004C6E73" w:rsidRPr="004C6E73">
          <w:rPr>
            <w:webHidden/>
          </w:rPr>
          <w:fldChar w:fldCharType="separate"/>
        </w:r>
        <w:r w:rsidR="00DE0C59">
          <w:rPr>
            <w:webHidden/>
          </w:rPr>
          <w:t>2</w:t>
        </w:r>
        <w:r w:rsidR="004C6E73" w:rsidRPr="004C6E73">
          <w:rPr>
            <w:webHidden/>
          </w:rPr>
          <w:fldChar w:fldCharType="end"/>
        </w:r>
      </w:hyperlink>
    </w:p>
    <w:p w14:paraId="467EE09B" w14:textId="28658B59" w:rsidR="004C6E73" w:rsidRPr="004C6E73" w:rsidRDefault="00E1123B" w:rsidP="004C6E73">
      <w:pPr>
        <w:pStyle w:val="Kazalovsebine1"/>
        <w:rPr>
          <w:rFonts w:cstheme="minorBidi"/>
        </w:rPr>
      </w:pPr>
      <w:hyperlink w:anchor="_Toc65227757" w:history="1">
        <w:r w:rsidR="004C6E73" w:rsidRPr="004C6E73">
          <w:rPr>
            <w:rStyle w:val="Hiperpovezava"/>
            <w:rFonts w:eastAsia="Times New Roman" w:cstheme="minorHAnsi"/>
            <w:sz w:val="20"/>
            <w:szCs w:val="20"/>
            <w:bdr w:val="none" w:sz="0" w:space="0" w:color="auto" w:frame="1"/>
          </w:rPr>
          <w:t>5.</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SKUPNO JAVNO NAROČANJE VLADE:</w:t>
        </w:r>
        <w:r w:rsidR="004C6E73" w:rsidRPr="004C6E73">
          <w:rPr>
            <w:webHidden/>
          </w:rPr>
          <w:tab/>
        </w:r>
        <w:r w:rsidR="004C6E73" w:rsidRPr="004C6E73">
          <w:rPr>
            <w:webHidden/>
          </w:rPr>
          <w:fldChar w:fldCharType="begin"/>
        </w:r>
        <w:r w:rsidR="004C6E73" w:rsidRPr="004C6E73">
          <w:rPr>
            <w:webHidden/>
          </w:rPr>
          <w:instrText xml:space="preserve"> PAGEREF _Toc65227757 \h </w:instrText>
        </w:r>
        <w:r w:rsidR="004C6E73" w:rsidRPr="004C6E73">
          <w:rPr>
            <w:webHidden/>
          </w:rPr>
        </w:r>
        <w:r w:rsidR="004C6E73" w:rsidRPr="004C6E73">
          <w:rPr>
            <w:webHidden/>
          </w:rPr>
          <w:fldChar w:fldCharType="separate"/>
        </w:r>
        <w:r w:rsidR="00DE0C59">
          <w:rPr>
            <w:webHidden/>
          </w:rPr>
          <w:t>3</w:t>
        </w:r>
        <w:r w:rsidR="004C6E73" w:rsidRPr="004C6E73">
          <w:rPr>
            <w:webHidden/>
          </w:rPr>
          <w:fldChar w:fldCharType="end"/>
        </w:r>
      </w:hyperlink>
    </w:p>
    <w:p w14:paraId="0C7B7D11" w14:textId="3B5219AF" w:rsidR="004C6E73" w:rsidRPr="004C6E73" w:rsidRDefault="00E1123B" w:rsidP="004C6E73">
      <w:pPr>
        <w:pStyle w:val="Kazalovsebine1"/>
        <w:rPr>
          <w:rFonts w:cstheme="minorBidi"/>
        </w:rPr>
      </w:pPr>
      <w:hyperlink w:anchor="_Toc65227758" w:history="1">
        <w:r w:rsidR="004C6E73" w:rsidRPr="004C6E73">
          <w:rPr>
            <w:rStyle w:val="Hiperpovezava"/>
            <w:rFonts w:eastAsia="Times New Roman" w:cstheme="minorHAnsi"/>
            <w:sz w:val="20"/>
            <w:szCs w:val="20"/>
            <w:bdr w:val="none" w:sz="0" w:space="0" w:color="auto" w:frame="1"/>
          </w:rPr>
          <w:t>6.</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SPREMEMBA PRIPRAVLJAVCA JAVNEGA NAROČILA:</w:t>
        </w:r>
        <w:r w:rsidR="004C6E73" w:rsidRPr="004C6E73">
          <w:rPr>
            <w:webHidden/>
          </w:rPr>
          <w:tab/>
        </w:r>
        <w:r w:rsidR="004C6E73" w:rsidRPr="004C6E73">
          <w:rPr>
            <w:webHidden/>
          </w:rPr>
          <w:fldChar w:fldCharType="begin"/>
        </w:r>
        <w:r w:rsidR="004C6E73" w:rsidRPr="004C6E73">
          <w:rPr>
            <w:webHidden/>
          </w:rPr>
          <w:instrText xml:space="preserve"> PAGEREF _Toc65227758 \h </w:instrText>
        </w:r>
        <w:r w:rsidR="004C6E73" w:rsidRPr="004C6E73">
          <w:rPr>
            <w:webHidden/>
          </w:rPr>
        </w:r>
        <w:r w:rsidR="004C6E73" w:rsidRPr="004C6E73">
          <w:rPr>
            <w:webHidden/>
          </w:rPr>
          <w:fldChar w:fldCharType="separate"/>
        </w:r>
        <w:r w:rsidR="00DE0C59">
          <w:rPr>
            <w:webHidden/>
          </w:rPr>
          <w:t>3</w:t>
        </w:r>
        <w:r w:rsidR="004C6E73" w:rsidRPr="004C6E73">
          <w:rPr>
            <w:webHidden/>
          </w:rPr>
          <w:fldChar w:fldCharType="end"/>
        </w:r>
      </w:hyperlink>
    </w:p>
    <w:p w14:paraId="7879B815" w14:textId="19453C20" w:rsidR="004C6E73" w:rsidRPr="004C6E73" w:rsidRDefault="00E1123B" w:rsidP="004C6E73">
      <w:pPr>
        <w:pStyle w:val="Kazalovsebine1"/>
        <w:rPr>
          <w:rFonts w:cstheme="minorBidi"/>
        </w:rPr>
      </w:pPr>
      <w:hyperlink w:anchor="_Toc65227759" w:history="1">
        <w:r w:rsidR="004C6E73" w:rsidRPr="004C6E73">
          <w:rPr>
            <w:rStyle w:val="Hiperpovezava"/>
            <w:rFonts w:eastAsia="Times New Roman" w:cstheme="minorHAnsi"/>
            <w:sz w:val="20"/>
            <w:szCs w:val="20"/>
            <w:bdr w:val="none" w:sz="0" w:space="0" w:color="auto" w:frame="1"/>
          </w:rPr>
          <w:t>7.</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USTAVITEV, ZADRŽANJE OZIROMA POPRAVEK JAVNEGA NAROČILA:</w:t>
        </w:r>
        <w:r w:rsidR="004C6E73" w:rsidRPr="004C6E73">
          <w:rPr>
            <w:webHidden/>
          </w:rPr>
          <w:tab/>
        </w:r>
        <w:r w:rsidR="004C6E73" w:rsidRPr="004C6E73">
          <w:rPr>
            <w:webHidden/>
          </w:rPr>
          <w:fldChar w:fldCharType="begin"/>
        </w:r>
        <w:r w:rsidR="004C6E73" w:rsidRPr="004C6E73">
          <w:rPr>
            <w:webHidden/>
          </w:rPr>
          <w:instrText xml:space="preserve"> PAGEREF _Toc65227759 \h </w:instrText>
        </w:r>
        <w:r w:rsidR="004C6E73" w:rsidRPr="004C6E73">
          <w:rPr>
            <w:webHidden/>
          </w:rPr>
        </w:r>
        <w:r w:rsidR="004C6E73" w:rsidRPr="004C6E73">
          <w:rPr>
            <w:webHidden/>
          </w:rPr>
          <w:fldChar w:fldCharType="separate"/>
        </w:r>
        <w:r w:rsidR="00DE0C59">
          <w:rPr>
            <w:webHidden/>
          </w:rPr>
          <w:t>3</w:t>
        </w:r>
        <w:r w:rsidR="004C6E73" w:rsidRPr="004C6E73">
          <w:rPr>
            <w:webHidden/>
          </w:rPr>
          <w:fldChar w:fldCharType="end"/>
        </w:r>
      </w:hyperlink>
    </w:p>
    <w:p w14:paraId="709805B2" w14:textId="44ED7396" w:rsidR="004C6E73" w:rsidRPr="004C6E73" w:rsidRDefault="00E1123B" w:rsidP="004C6E73">
      <w:pPr>
        <w:pStyle w:val="Kazalovsebine1"/>
        <w:rPr>
          <w:rFonts w:cstheme="minorBidi"/>
        </w:rPr>
      </w:pPr>
      <w:hyperlink w:anchor="_Toc65227760" w:history="1">
        <w:r w:rsidR="004C6E73" w:rsidRPr="004C6E73">
          <w:rPr>
            <w:rStyle w:val="Hiperpovezava"/>
            <w:rFonts w:eastAsia="Times New Roman" w:cstheme="minorHAnsi"/>
            <w:sz w:val="20"/>
            <w:szCs w:val="20"/>
            <w:bdr w:val="none" w:sz="0" w:space="0" w:color="auto" w:frame="1"/>
          </w:rPr>
          <w:t>8.</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PRIPRAVA JAVNEGA NAROČILA:</w:t>
        </w:r>
        <w:r w:rsidR="004C6E73" w:rsidRPr="004C6E73">
          <w:rPr>
            <w:webHidden/>
          </w:rPr>
          <w:tab/>
        </w:r>
        <w:r w:rsidR="004C6E73" w:rsidRPr="004C6E73">
          <w:rPr>
            <w:webHidden/>
          </w:rPr>
          <w:fldChar w:fldCharType="begin"/>
        </w:r>
        <w:r w:rsidR="004C6E73" w:rsidRPr="004C6E73">
          <w:rPr>
            <w:webHidden/>
          </w:rPr>
          <w:instrText xml:space="preserve"> PAGEREF _Toc65227760 \h </w:instrText>
        </w:r>
        <w:r w:rsidR="004C6E73" w:rsidRPr="004C6E73">
          <w:rPr>
            <w:webHidden/>
          </w:rPr>
        </w:r>
        <w:r w:rsidR="004C6E73" w:rsidRPr="004C6E73">
          <w:rPr>
            <w:webHidden/>
          </w:rPr>
          <w:fldChar w:fldCharType="separate"/>
        </w:r>
        <w:r w:rsidR="00DE0C59">
          <w:rPr>
            <w:webHidden/>
          </w:rPr>
          <w:t>4</w:t>
        </w:r>
        <w:r w:rsidR="004C6E73" w:rsidRPr="004C6E73">
          <w:rPr>
            <w:webHidden/>
          </w:rPr>
          <w:fldChar w:fldCharType="end"/>
        </w:r>
      </w:hyperlink>
    </w:p>
    <w:p w14:paraId="131F7879" w14:textId="7080A93E" w:rsidR="004C6E73" w:rsidRPr="004C6E73" w:rsidRDefault="00E1123B" w:rsidP="004C6E73">
      <w:pPr>
        <w:pStyle w:val="Kazalovsebine1"/>
        <w:rPr>
          <w:rFonts w:cstheme="minorBidi"/>
        </w:rPr>
      </w:pPr>
      <w:hyperlink w:anchor="_Toc65227761" w:history="1">
        <w:r w:rsidR="004C6E73" w:rsidRPr="004C6E73">
          <w:rPr>
            <w:rStyle w:val="Hiperpovezava"/>
            <w:rFonts w:eastAsia="Times New Roman" w:cstheme="minorHAnsi"/>
            <w:sz w:val="20"/>
            <w:szCs w:val="20"/>
            <w:bdr w:val="none" w:sz="0" w:space="0" w:color="auto" w:frame="1"/>
          </w:rPr>
          <w:t>9.</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E-DRAŽBA:</w:t>
        </w:r>
        <w:r w:rsidR="004C6E73" w:rsidRPr="004C6E73">
          <w:rPr>
            <w:webHidden/>
          </w:rPr>
          <w:tab/>
        </w:r>
        <w:r w:rsidR="004C6E73" w:rsidRPr="004C6E73">
          <w:rPr>
            <w:webHidden/>
          </w:rPr>
          <w:fldChar w:fldCharType="begin"/>
        </w:r>
        <w:r w:rsidR="004C6E73" w:rsidRPr="004C6E73">
          <w:rPr>
            <w:webHidden/>
          </w:rPr>
          <w:instrText xml:space="preserve"> PAGEREF _Toc65227761 \h </w:instrText>
        </w:r>
        <w:r w:rsidR="004C6E73" w:rsidRPr="004C6E73">
          <w:rPr>
            <w:webHidden/>
          </w:rPr>
        </w:r>
        <w:r w:rsidR="004C6E73" w:rsidRPr="004C6E73">
          <w:rPr>
            <w:webHidden/>
          </w:rPr>
          <w:fldChar w:fldCharType="separate"/>
        </w:r>
        <w:r w:rsidR="00DE0C59">
          <w:rPr>
            <w:webHidden/>
          </w:rPr>
          <w:t>4</w:t>
        </w:r>
        <w:r w:rsidR="004C6E73" w:rsidRPr="004C6E73">
          <w:rPr>
            <w:webHidden/>
          </w:rPr>
          <w:fldChar w:fldCharType="end"/>
        </w:r>
      </w:hyperlink>
    </w:p>
    <w:p w14:paraId="395D88B5" w14:textId="2ABC5C3F" w:rsidR="004C6E73" w:rsidRPr="004C6E73" w:rsidRDefault="00E1123B" w:rsidP="004C6E73">
      <w:pPr>
        <w:pStyle w:val="Kazalovsebine1"/>
        <w:rPr>
          <w:rFonts w:cstheme="minorBidi"/>
        </w:rPr>
      </w:pPr>
      <w:hyperlink w:anchor="_Toc65227762" w:history="1">
        <w:r w:rsidR="004C6E73" w:rsidRPr="004C6E73">
          <w:rPr>
            <w:rStyle w:val="Hiperpovezava"/>
            <w:rFonts w:eastAsia="Times New Roman" w:cstheme="minorHAnsi"/>
            <w:sz w:val="20"/>
            <w:szCs w:val="20"/>
            <w:bdr w:val="none" w:sz="0" w:space="0" w:color="auto" w:frame="1"/>
          </w:rPr>
          <w:t>10.</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EVIDENČNA NAROČILA:</w:t>
        </w:r>
        <w:r w:rsidR="004C6E73" w:rsidRPr="004C6E73">
          <w:rPr>
            <w:webHidden/>
          </w:rPr>
          <w:tab/>
        </w:r>
        <w:r w:rsidR="004C6E73" w:rsidRPr="004C6E73">
          <w:rPr>
            <w:webHidden/>
          </w:rPr>
          <w:fldChar w:fldCharType="begin"/>
        </w:r>
        <w:r w:rsidR="004C6E73" w:rsidRPr="004C6E73">
          <w:rPr>
            <w:webHidden/>
          </w:rPr>
          <w:instrText xml:space="preserve"> PAGEREF _Toc65227762 \h </w:instrText>
        </w:r>
        <w:r w:rsidR="004C6E73" w:rsidRPr="004C6E73">
          <w:rPr>
            <w:webHidden/>
          </w:rPr>
        </w:r>
        <w:r w:rsidR="004C6E73" w:rsidRPr="004C6E73">
          <w:rPr>
            <w:webHidden/>
          </w:rPr>
          <w:fldChar w:fldCharType="separate"/>
        </w:r>
        <w:r w:rsidR="00DE0C59">
          <w:rPr>
            <w:webHidden/>
          </w:rPr>
          <w:t>5</w:t>
        </w:r>
        <w:r w:rsidR="004C6E73" w:rsidRPr="004C6E73">
          <w:rPr>
            <w:webHidden/>
          </w:rPr>
          <w:fldChar w:fldCharType="end"/>
        </w:r>
      </w:hyperlink>
    </w:p>
    <w:p w14:paraId="54525DEC" w14:textId="00A98ACB" w:rsidR="004C6E73" w:rsidRPr="004C6E73" w:rsidRDefault="00E1123B" w:rsidP="004C6E73">
      <w:pPr>
        <w:pStyle w:val="Kazalovsebine1"/>
        <w:rPr>
          <w:rFonts w:cstheme="minorBidi"/>
        </w:rPr>
      </w:pPr>
      <w:hyperlink w:anchor="_Toc65227763" w:history="1">
        <w:r w:rsidR="004C6E73" w:rsidRPr="004C6E73">
          <w:rPr>
            <w:rStyle w:val="Hiperpovezava"/>
            <w:rFonts w:eastAsia="Times New Roman" w:cstheme="minorHAnsi"/>
            <w:sz w:val="20"/>
            <w:szCs w:val="20"/>
            <w:bdr w:val="none" w:sz="0" w:space="0" w:color="auto" w:frame="1"/>
          </w:rPr>
          <w:t>11.</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PREDLOŽITEV DOKUMENTACIJE S STRANI PONUDNIKOV IN IZJEME:</w:t>
        </w:r>
        <w:r w:rsidR="004C6E73" w:rsidRPr="004C6E73">
          <w:rPr>
            <w:webHidden/>
          </w:rPr>
          <w:tab/>
        </w:r>
        <w:r w:rsidR="004C6E73" w:rsidRPr="004C6E73">
          <w:rPr>
            <w:webHidden/>
          </w:rPr>
          <w:fldChar w:fldCharType="begin"/>
        </w:r>
        <w:r w:rsidR="004C6E73" w:rsidRPr="004C6E73">
          <w:rPr>
            <w:webHidden/>
          </w:rPr>
          <w:instrText xml:space="preserve"> PAGEREF _Toc65227763 \h </w:instrText>
        </w:r>
        <w:r w:rsidR="004C6E73" w:rsidRPr="004C6E73">
          <w:rPr>
            <w:webHidden/>
          </w:rPr>
        </w:r>
        <w:r w:rsidR="004C6E73" w:rsidRPr="004C6E73">
          <w:rPr>
            <w:webHidden/>
          </w:rPr>
          <w:fldChar w:fldCharType="separate"/>
        </w:r>
        <w:r w:rsidR="00DE0C59">
          <w:rPr>
            <w:webHidden/>
          </w:rPr>
          <w:t>5</w:t>
        </w:r>
        <w:r w:rsidR="004C6E73" w:rsidRPr="004C6E73">
          <w:rPr>
            <w:webHidden/>
          </w:rPr>
          <w:fldChar w:fldCharType="end"/>
        </w:r>
      </w:hyperlink>
    </w:p>
    <w:p w14:paraId="76E9FC39" w14:textId="0598620C" w:rsidR="004C6E73" w:rsidRPr="004C6E73" w:rsidRDefault="00E1123B" w:rsidP="004C6E73">
      <w:pPr>
        <w:pStyle w:val="Kazalovsebine1"/>
        <w:rPr>
          <w:rFonts w:cstheme="minorBidi"/>
        </w:rPr>
      </w:pPr>
      <w:hyperlink w:anchor="_Toc65227764" w:history="1">
        <w:r w:rsidR="004C6E73" w:rsidRPr="004C6E73">
          <w:rPr>
            <w:rStyle w:val="Hiperpovezava"/>
            <w:rFonts w:eastAsia="Times New Roman" w:cstheme="minorHAnsi"/>
            <w:sz w:val="20"/>
            <w:szCs w:val="20"/>
            <w:bdr w:val="none" w:sz="0" w:space="0" w:color="auto" w:frame="1"/>
          </w:rPr>
          <w:t>12.</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PREDRAČUN:</w:t>
        </w:r>
        <w:r w:rsidR="004C6E73" w:rsidRPr="004C6E73">
          <w:rPr>
            <w:webHidden/>
          </w:rPr>
          <w:tab/>
        </w:r>
        <w:r w:rsidR="004C6E73" w:rsidRPr="004C6E73">
          <w:rPr>
            <w:webHidden/>
          </w:rPr>
          <w:fldChar w:fldCharType="begin"/>
        </w:r>
        <w:r w:rsidR="004C6E73" w:rsidRPr="004C6E73">
          <w:rPr>
            <w:webHidden/>
          </w:rPr>
          <w:instrText xml:space="preserve"> PAGEREF _Toc65227764 \h </w:instrText>
        </w:r>
        <w:r w:rsidR="004C6E73" w:rsidRPr="004C6E73">
          <w:rPr>
            <w:webHidden/>
          </w:rPr>
        </w:r>
        <w:r w:rsidR="004C6E73" w:rsidRPr="004C6E73">
          <w:rPr>
            <w:webHidden/>
          </w:rPr>
          <w:fldChar w:fldCharType="separate"/>
        </w:r>
        <w:r w:rsidR="00DE0C59">
          <w:rPr>
            <w:webHidden/>
          </w:rPr>
          <w:t>5</w:t>
        </w:r>
        <w:r w:rsidR="004C6E73" w:rsidRPr="004C6E73">
          <w:rPr>
            <w:webHidden/>
          </w:rPr>
          <w:fldChar w:fldCharType="end"/>
        </w:r>
      </w:hyperlink>
    </w:p>
    <w:p w14:paraId="097E2094" w14:textId="1C143149" w:rsidR="004C6E73" w:rsidRPr="004C6E73" w:rsidRDefault="00E1123B" w:rsidP="004C6E73">
      <w:pPr>
        <w:pStyle w:val="Kazalovsebine1"/>
        <w:rPr>
          <w:rFonts w:cstheme="minorBidi"/>
        </w:rPr>
      </w:pPr>
      <w:hyperlink w:anchor="_Toc65227765" w:history="1">
        <w:r w:rsidR="004C6E73" w:rsidRPr="004C6E73">
          <w:rPr>
            <w:rStyle w:val="Hiperpovezava"/>
            <w:rFonts w:eastAsia="Times New Roman" w:cstheme="minorHAnsi"/>
            <w:sz w:val="20"/>
            <w:szCs w:val="20"/>
            <w:bdr w:val="none" w:sz="0" w:space="0" w:color="auto" w:frame="1"/>
          </w:rPr>
          <w:t>13.</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PRIPRAVA JAVNEGA NAROČILA (PREDRAČUNA) Z ALI BREZ SKLOPOV</w:t>
        </w:r>
        <w:r w:rsidR="004C6E73" w:rsidRPr="004C6E73">
          <w:rPr>
            <w:webHidden/>
          </w:rPr>
          <w:tab/>
        </w:r>
        <w:r w:rsidR="004C6E73" w:rsidRPr="004C6E73">
          <w:rPr>
            <w:webHidden/>
          </w:rPr>
          <w:fldChar w:fldCharType="begin"/>
        </w:r>
        <w:r w:rsidR="004C6E73" w:rsidRPr="004C6E73">
          <w:rPr>
            <w:webHidden/>
          </w:rPr>
          <w:instrText xml:space="preserve"> PAGEREF _Toc65227765 \h </w:instrText>
        </w:r>
        <w:r w:rsidR="004C6E73" w:rsidRPr="004C6E73">
          <w:rPr>
            <w:webHidden/>
          </w:rPr>
        </w:r>
        <w:r w:rsidR="004C6E73" w:rsidRPr="004C6E73">
          <w:rPr>
            <w:webHidden/>
          </w:rPr>
          <w:fldChar w:fldCharType="separate"/>
        </w:r>
        <w:r w:rsidR="00DE0C59">
          <w:rPr>
            <w:webHidden/>
          </w:rPr>
          <w:t>6</w:t>
        </w:r>
        <w:r w:rsidR="004C6E73" w:rsidRPr="004C6E73">
          <w:rPr>
            <w:webHidden/>
          </w:rPr>
          <w:fldChar w:fldCharType="end"/>
        </w:r>
      </w:hyperlink>
    </w:p>
    <w:p w14:paraId="46B489A2" w14:textId="7A783BFC" w:rsidR="004C6E73" w:rsidRPr="004C6E73" w:rsidRDefault="00E1123B" w:rsidP="004C6E73">
      <w:pPr>
        <w:pStyle w:val="Kazalovsebine1"/>
        <w:rPr>
          <w:rFonts w:cstheme="minorBidi"/>
        </w:rPr>
      </w:pPr>
      <w:hyperlink w:anchor="_Toc65227766" w:history="1">
        <w:r w:rsidR="004C6E73" w:rsidRPr="004C6E73">
          <w:rPr>
            <w:rStyle w:val="Hiperpovezava"/>
            <w:rFonts w:eastAsia="Times New Roman" w:cstheme="minorHAnsi"/>
            <w:sz w:val="20"/>
            <w:szCs w:val="20"/>
            <w:bdr w:val="none" w:sz="0" w:space="0" w:color="auto" w:frame="1"/>
          </w:rPr>
          <w:t xml:space="preserve">14. </w:t>
        </w:r>
        <w:r w:rsidR="004C6E73">
          <w:rPr>
            <w:rStyle w:val="Hiperpovezava"/>
            <w:rFonts w:eastAsia="Times New Roman" w:cstheme="minorHAnsi"/>
            <w:sz w:val="20"/>
            <w:szCs w:val="20"/>
            <w:bdr w:val="none" w:sz="0" w:space="0" w:color="auto" w:frame="1"/>
          </w:rPr>
          <w:t xml:space="preserve">      </w:t>
        </w:r>
        <w:r w:rsidR="00DE0C59">
          <w:rPr>
            <w:rStyle w:val="Hiperpovezava"/>
            <w:rFonts w:eastAsia="Times New Roman" w:cstheme="minorHAnsi"/>
            <w:sz w:val="20"/>
            <w:szCs w:val="20"/>
            <w:bdr w:val="none" w:sz="0" w:space="0" w:color="auto" w:frame="1"/>
          </w:rPr>
          <w:t xml:space="preserve"> </w:t>
        </w:r>
        <w:r w:rsidR="004C6E73" w:rsidRPr="004C6E73">
          <w:rPr>
            <w:rStyle w:val="Hiperpovezava"/>
            <w:rFonts w:eastAsia="Times New Roman" w:cstheme="minorHAnsi"/>
            <w:sz w:val="20"/>
            <w:szCs w:val="20"/>
            <w:bdr w:val="none" w:sz="0" w:space="0" w:color="auto" w:frame="1"/>
          </w:rPr>
          <w:t>ESPD OZIROMA IZJAVE:</w:t>
        </w:r>
        <w:r w:rsidR="004C6E73" w:rsidRPr="004C6E73">
          <w:rPr>
            <w:webHidden/>
          </w:rPr>
          <w:tab/>
        </w:r>
        <w:r w:rsidR="004C6E73" w:rsidRPr="004C6E73">
          <w:rPr>
            <w:webHidden/>
          </w:rPr>
          <w:fldChar w:fldCharType="begin"/>
        </w:r>
        <w:r w:rsidR="004C6E73" w:rsidRPr="004C6E73">
          <w:rPr>
            <w:webHidden/>
          </w:rPr>
          <w:instrText xml:space="preserve"> PAGEREF _Toc65227766 \h </w:instrText>
        </w:r>
        <w:r w:rsidR="004C6E73" w:rsidRPr="004C6E73">
          <w:rPr>
            <w:webHidden/>
          </w:rPr>
        </w:r>
        <w:r w:rsidR="004C6E73" w:rsidRPr="004C6E73">
          <w:rPr>
            <w:webHidden/>
          </w:rPr>
          <w:fldChar w:fldCharType="separate"/>
        </w:r>
        <w:r w:rsidR="00DE0C59">
          <w:rPr>
            <w:webHidden/>
          </w:rPr>
          <w:t>6</w:t>
        </w:r>
        <w:r w:rsidR="004C6E73" w:rsidRPr="004C6E73">
          <w:rPr>
            <w:webHidden/>
          </w:rPr>
          <w:fldChar w:fldCharType="end"/>
        </w:r>
      </w:hyperlink>
    </w:p>
    <w:p w14:paraId="1710EAB7" w14:textId="736B44FC" w:rsidR="004C6E73" w:rsidRPr="004C6E73" w:rsidRDefault="00E1123B" w:rsidP="004C6E73">
      <w:pPr>
        <w:pStyle w:val="Kazalovsebine1"/>
        <w:rPr>
          <w:rFonts w:cstheme="minorBidi"/>
        </w:rPr>
      </w:pPr>
      <w:hyperlink w:anchor="_Toc65227767" w:history="1">
        <w:r w:rsidR="004C6E73" w:rsidRPr="004C6E73">
          <w:rPr>
            <w:rStyle w:val="Hiperpovezava"/>
            <w:rFonts w:eastAsia="Times New Roman" w:cstheme="minorHAnsi"/>
            <w:sz w:val="20"/>
            <w:szCs w:val="20"/>
            <w:bdr w:val="none" w:sz="0" w:space="0" w:color="auto" w:frame="1"/>
          </w:rPr>
          <w:t>15.</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FINANČNA ZAVAROVANJA:</w:t>
        </w:r>
        <w:r w:rsidR="004C6E73" w:rsidRPr="004C6E73">
          <w:rPr>
            <w:webHidden/>
          </w:rPr>
          <w:tab/>
        </w:r>
        <w:r w:rsidR="004C6E73" w:rsidRPr="004C6E73">
          <w:rPr>
            <w:webHidden/>
          </w:rPr>
          <w:fldChar w:fldCharType="begin"/>
        </w:r>
        <w:r w:rsidR="004C6E73" w:rsidRPr="004C6E73">
          <w:rPr>
            <w:webHidden/>
          </w:rPr>
          <w:instrText xml:space="preserve"> PAGEREF _Toc65227767 \h </w:instrText>
        </w:r>
        <w:r w:rsidR="004C6E73" w:rsidRPr="004C6E73">
          <w:rPr>
            <w:webHidden/>
          </w:rPr>
        </w:r>
        <w:r w:rsidR="004C6E73" w:rsidRPr="004C6E73">
          <w:rPr>
            <w:webHidden/>
          </w:rPr>
          <w:fldChar w:fldCharType="separate"/>
        </w:r>
        <w:r w:rsidR="00DE0C59">
          <w:rPr>
            <w:webHidden/>
          </w:rPr>
          <w:t>6</w:t>
        </w:r>
        <w:r w:rsidR="004C6E73" w:rsidRPr="004C6E73">
          <w:rPr>
            <w:webHidden/>
          </w:rPr>
          <w:fldChar w:fldCharType="end"/>
        </w:r>
      </w:hyperlink>
    </w:p>
    <w:p w14:paraId="7F09204E" w14:textId="0F46F18A" w:rsidR="004C6E73" w:rsidRPr="004C6E73" w:rsidRDefault="00E1123B" w:rsidP="004C6E73">
      <w:pPr>
        <w:pStyle w:val="Kazalovsebine1"/>
        <w:rPr>
          <w:rFonts w:cstheme="minorBidi"/>
        </w:rPr>
      </w:pPr>
      <w:hyperlink w:anchor="_Toc65227768" w:history="1">
        <w:r w:rsidR="004C6E73" w:rsidRPr="004C6E73">
          <w:rPr>
            <w:rStyle w:val="Hiperpovezava"/>
            <w:rFonts w:eastAsia="Times New Roman" w:cstheme="minorHAnsi"/>
            <w:sz w:val="20"/>
            <w:szCs w:val="20"/>
            <w:bdr w:val="none" w:sz="0" w:space="0" w:color="auto" w:frame="1"/>
          </w:rPr>
          <w:t>16.</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JAVNO ODPIRANJE:</w:t>
        </w:r>
        <w:r w:rsidR="004C6E73" w:rsidRPr="004C6E73">
          <w:rPr>
            <w:webHidden/>
          </w:rPr>
          <w:tab/>
        </w:r>
        <w:r w:rsidR="004C6E73" w:rsidRPr="004C6E73">
          <w:rPr>
            <w:webHidden/>
          </w:rPr>
          <w:fldChar w:fldCharType="begin"/>
        </w:r>
        <w:r w:rsidR="004C6E73" w:rsidRPr="004C6E73">
          <w:rPr>
            <w:webHidden/>
          </w:rPr>
          <w:instrText xml:space="preserve"> PAGEREF _Toc65227768 \h </w:instrText>
        </w:r>
        <w:r w:rsidR="004C6E73" w:rsidRPr="004C6E73">
          <w:rPr>
            <w:webHidden/>
          </w:rPr>
        </w:r>
        <w:r w:rsidR="004C6E73" w:rsidRPr="004C6E73">
          <w:rPr>
            <w:webHidden/>
          </w:rPr>
          <w:fldChar w:fldCharType="separate"/>
        </w:r>
        <w:r w:rsidR="00DE0C59">
          <w:rPr>
            <w:webHidden/>
          </w:rPr>
          <w:t>7</w:t>
        </w:r>
        <w:r w:rsidR="004C6E73" w:rsidRPr="004C6E73">
          <w:rPr>
            <w:webHidden/>
          </w:rPr>
          <w:fldChar w:fldCharType="end"/>
        </w:r>
      </w:hyperlink>
    </w:p>
    <w:p w14:paraId="1C294886" w14:textId="1805AB73" w:rsidR="004C6E73" w:rsidRPr="004C6E73" w:rsidRDefault="00E1123B" w:rsidP="004C6E73">
      <w:pPr>
        <w:pStyle w:val="Kazalovsebine1"/>
        <w:rPr>
          <w:rFonts w:cstheme="minorBidi"/>
        </w:rPr>
      </w:pPr>
      <w:hyperlink w:anchor="_Toc65227769" w:history="1">
        <w:r w:rsidR="004C6E73" w:rsidRPr="004C6E73">
          <w:rPr>
            <w:rStyle w:val="Hiperpovezava"/>
            <w:rFonts w:eastAsia="Times New Roman" w:cstheme="minorHAnsi"/>
            <w:sz w:val="20"/>
            <w:szCs w:val="20"/>
            <w:bdr w:val="none" w:sz="0" w:space="0" w:color="auto" w:frame="1"/>
          </w:rPr>
          <w:t>17.</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ZAPISNIK O ODPIRANJU PONUDB:</w:t>
        </w:r>
        <w:r w:rsidR="004C6E73" w:rsidRPr="004C6E73">
          <w:rPr>
            <w:webHidden/>
          </w:rPr>
          <w:tab/>
        </w:r>
        <w:r w:rsidR="004C6E73" w:rsidRPr="004C6E73">
          <w:rPr>
            <w:webHidden/>
          </w:rPr>
          <w:fldChar w:fldCharType="begin"/>
        </w:r>
        <w:r w:rsidR="004C6E73" w:rsidRPr="004C6E73">
          <w:rPr>
            <w:webHidden/>
          </w:rPr>
          <w:instrText xml:space="preserve"> PAGEREF _Toc65227769 \h </w:instrText>
        </w:r>
        <w:r w:rsidR="004C6E73" w:rsidRPr="004C6E73">
          <w:rPr>
            <w:webHidden/>
          </w:rPr>
        </w:r>
        <w:r w:rsidR="004C6E73" w:rsidRPr="004C6E73">
          <w:rPr>
            <w:webHidden/>
          </w:rPr>
          <w:fldChar w:fldCharType="separate"/>
        </w:r>
        <w:r w:rsidR="00DE0C59">
          <w:rPr>
            <w:webHidden/>
          </w:rPr>
          <w:t>7</w:t>
        </w:r>
        <w:r w:rsidR="004C6E73" w:rsidRPr="004C6E73">
          <w:rPr>
            <w:webHidden/>
          </w:rPr>
          <w:fldChar w:fldCharType="end"/>
        </w:r>
      </w:hyperlink>
    </w:p>
    <w:p w14:paraId="76CFFDA4" w14:textId="0A643FC9" w:rsidR="004C6E73" w:rsidRPr="004C6E73" w:rsidRDefault="00E1123B" w:rsidP="004C6E73">
      <w:pPr>
        <w:pStyle w:val="Kazalovsebine1"/>
        <w:rPr>
          <w:rFonts w:cstheme="minorBidi"/>
        </w:rPr>
      </w:pPr>
      <w:hyperlink w:anchor="_Toc65227770" w:history="1">
        <w:r w:rsidR="004C6E73" w:rsidRPr="004C6E73">
          <w:rPr>
            <w:rStyle w:val="Hiperpovezava"/>
            <w:rFonts w:eastAsia="Times New Roman" w:cstheme="minorHAnsi"/>
            <w:sz w:val="20"/>
            <w:szCs w:val="20"/>
            <w:bdr w:val="none" w:sz="0" w:space="0" w:color="auto" w:frame="1"/>
          </w:rPr>
          <w:t>18.</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PONUDBE:</w:t>
        </w:r>
        <w:r w:rsidR="004C6E73" w:rsidRPr="004C6E73">
          <w:rPr>
            <w:webHidden/>
          </w:rPr>
          <w:tab/>
        </w:r>
        <w:r w:rsidR="004C6E73" w:rsidRPr="004C6E73">
          <w:rPr>
            <w:webHidden/>
          </w:rPr>
          <w:fldChar w:fldCharType="begin"/>
        </w:r>
        <w:r w:rsidR="004C6E73" w:rsidRPr="004C6E73">
          <w:rPr>
            <w:webHidden/>
          </w:rPr>
          <w:instrText xml:space="preserve"> PAGEREF _Toc65227770 \h </w:instrText>
        </w:r>
        <w:r w:rsidR="004C6E73" w:rsidRPr="004C6E73">
          <w:rPr>
            <w:webHidden/>
          </w:rPr>
        </w:r>
        <w:r w:rsidR="004C6E73" w:rsidRPr="004C6E73">
          <w:rPr>
            <w:webHidden/>
          </w:rPr>
          <w:fldChar w:fldCharType="separate"/>
        </w:r>
        <w:r w:rsidR="00DE0C59">
          <w:rPr>
            <w:webHidden/>
          </w:rPr>
          <w:t>8</w:t>
        </w:r>
        <w:r w:rsidR="004C6E73" w:rsidRPr="004C6E73">
          <w:rPr>
            <w:webHidden/>
          </w:rPr>
          <w:fldChar w:fldCharType="end"/>
        </w:r>
      </w:hyperlink>
    </w:p>
    <w:p w14:paraId="244268ED" w14:textId="002125AD" w:rsidR="004C6E73" w:rsidRPr="004C6E73" w:rsidRDefault="00E1123B" w:rsidP="004C6E73">
      <w:pPr>
        <w:pStyle w:val="Kazalovsebine1"/>
        <w:rPr>
          <w:rFonts w:cstheme="minorBidi"/>
        </w:rPr>
      </w:pPr>
      <w:hyperlink w:anchor="_Toc65227771" w:history="1">
        <w:r w:rsidR="004C6E73" w:rsidRPr="004C6E73">
          <w:rPr>
            <w:rStyle w:val="Hiperpovezava"/>
            <w:rFonts w:eastAsia="Times New Roman" w:cstheme="minorHAnsi"/>
            <w:sz w:val="20"/>
            <w:szCs w:val="20"/>
            <w:bdr w:val="none" w:sz="0" w:space="0" w:color="auto" w:frame="1"/>
          </w:rPr>
          <w:t>19.</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VPOGLED V PONUDBE:</w:t>
        </w:r>
        <w:r w:rsidR="004C6E73" w:rsidRPr="004C6E73">
          <w:rPr>
            <w:webHidden/>
          </w:rPr>
          <w:tab/>
        </w:r>
        <w:r w:rsidR="004C6E73" w:rsidRPr="004C6E73">
          <w:rPr>
            <w:webHidden/>
          </w:rPr>
          <w:fldChar w:fldCharType="begin"/>
        </w:r>
        <w:r w:rsidR="004C6E73" w:rsidRPr="004C6E73">
          <w:rPr>
            <w:webHidden/>
          </w:rPr>
          <w:instrText xml:space="preserve"> PAGEREF _Toc65227771 \h </w:instrText>
        </w:r>
        <w:r w:rsidR="004C6E73" w:rsidRPr="004C6E73">
          <w:rPr>
            <w:webHidden/>
          </w:rPr>
        </w:r>
        <w:r w:rsidR="004C6E73" w:rsidRPr="004C6E73">
          <w:rPr>
            <w:webHidden/>
          </w:rPr>
          <w:fldChar w:fldCharType="separate"/>
        </w:r>
        <w:r w:rsidR="00DE0C59">
          <w:rPr>
            <w:webHidden/>
          </w:rPr>
          <w:t>8</w:t>
        </w:r>
        <w:r w:rsidR="004C6E73" w:rsidRPr="004C6E73">
          <w:rPr>
            <w:webHidden/>
          </w:rPr>
          <w:fldChar w:fldCharType="end"/>
        </w:r>
      </w:hyperlink>
    </w:p>
    <w:p w14:paraId="22C018C0" w14:textId="6149AE0C" w:rsidR="004C6E73" w:rsidRPr="004C6E73" w:rsidRDefault="00E1123B" w:rsidP="004C6E73">
      <w:pPr>
        <w:pStyle w:val="Kazalovsebine1"/>
        <w:rPr>
          <w:rFonts w:cstheme="minorBidi"/>
        </w:rPr>
      </w:pPr>
      <w:hyperlink w:anchor="_Toc65227772" w:history="1">
        <w:r w:rsidR="004C6E73" w:rsidRPr="004C6E73">
          <w:rPr>
            <w:rStyle w:val="Hiperpovezava"/>
            <w:rFonts w:eastAsia="Times New Roman" w:cstheme="minorHAnsi"/>
            <w:sz w:val="20"/>
            <w:szCs w:val="20"/>
            <w:bdr w:val="none" w:sz="0" w:space="0" w:color="auto" w:frame="1"/>
          </w:rPr>
          <w:t>20.</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OMEJENI POSTOPEK OZIROMA POSTOPKI S POGAJANJI:</w:t>
        </w:r>
        <w:r w:rsidR="004C6E73" w:rsidRPr="004C6E73">
          <w:rPr>
            <w:webHidden/>
          </w:rPr>
          <w:tab/>
        </w:r>
        <w:r w:rsidR="004C6E73" w:rsidRPr="004C6E73">
          <w:rPr>
            <w:webHidden/>
          </w:rPr>
          <w:fldChar w:fldCharType="begin"/>
        </w:r>
        <w:r w:rsidR="004C6E73" w:rsidRPr="004C6E73">
          <w:rPr>
            <w:webHidden/>
          </w:rPr>
          <w:instrText xml:space="preserve"> PAGEREF _Toc65227772 \h </w:instrText>
        </w:r>
        <w:r w:rsidR="004C6E73" w:rsidRPr="004C6E73">
          <w:rPr>
            <w:webHidden/>
          </w:rPr>
        </w:r>
        <w:r w:rsidR="004C6E73" w:rsidRPr="004C6E73">
          <w:rPr>
            <w:webHidden/>
          </w:rPr>
          <w:fldChar w:fldCharType="separate"/>
        </w:r>
        <w:r w:rsidR="00DE0C59">
          <w:rPr>
            <w:webHidden/>
          </w:rPr>
          <w:t>8</w:t>
        </w:r>
        <w:r w:rsidR="004C6E73" w:rsidRPr="004C6E73">
          <w:rPr>
            <w:webHidden/>
          </w:rPr>
          <w:fldChar w:fldCharType="end"/>
        </w:r>
      </w:hyperlink>
    </w:p>
    <w:p w14:paraId="3E82509F" w14:textId="3A7B7AA9" w:rsidR="004C6E73" w:rsidRPr="004C6E73" w:rsidRDefault="00E1123B" w:rsidP="004C6E73">
      <w:pPr>
        <w:pStyle w:val="Kazalovsebine1"/>
        <w:rPr>
          <w:rFonts w:cstheme="minorBidi"/>
        </w:rPr>
      </w:pPr>
      <w:hyperlink w:anchor="_Toc65227773" w:history="1">
        <w:r w:rsidR="004C6E73" w:rsidRPr="004C6E73">
          <w:rPr>
            <w:rStyle w:val="Hiperpovezava"/>
            <w:rFonts w:eastAsia="Times New Roman" w:cstheme="minorHAnsi"/>
            <w:sz w:val="20"/>
            <w:szCs w:val="20"/>
            <w:bdr w:val="none" w:sz="0" w:space="0" w:color="auto" w:frame="1"/>
          </w:rPr>
          <w:t>21.</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PREGLED PONUDB PO SKLOPIH</w:t>
        </w:r>
        <w:r w:rsidR="004C6E73" w:rsidRPr="004C6E73">
          <w:rPr>
            <w:webHidden/>
          </w:rPr>
          <w:tab/>
        </w:r>
        <w:r w:rsidR="004C6E73" w:rsidRPr="004C6E73">
          <w:rPr>
            <w:webHidden/>
          </w:rPr>
          <w:fldChar w:fldCharType="begin"/>
        </w:r>
        <w:r w:rsidR="004C6E73" w:rsidRPr="004C6E73">
          <w:rPr>
            <w:webHidden/>
          </w:rPr>
          <w:instrText xml:space="preserve"> PAGEREF _Toc65227773 \h </w:instrText>
        </w:r>
        <w:r w:rsidR="004C6E73" w:rsidRPr="004C6E73">
          <w:rPr>
            <w:webHidden/>
          </w:rPr>
        </w:r>
        <w:r w:rsidR="004C6E73" w:rsidRPr="004C6E73">
          <w:rPr>
            <w:webHidden/>
          </w:rPr>
          <w:fldChar w:fldCharType="separate"/>
        </w:r>
        <w:r w:rsidR="00DE0C59">
          <w:rPr>
            <w:webHidden/>
          </w:rPr>
          <w:t>9</w:t>
        </w:r>
        <w:r w:rsidR="004C6E73" w:rsidRPr="004C6E73">
          <w:rPr>
            <w:webHidden/>
          </w:rPr>
          <w:fldChar w:fldCharType="end"/>
        </w:r>
      </w:hyperlink>
    </w:p>
    <w:p w14:paraId="285BB98E" w14:textId="39F231A3" w:rsidR="004C6E73" w:rsidRPr="004C6E73" w:rsidRDefault="00E1123B" w:rsidP="004C6E73">
      <w:pPr>
        <w:pStyle w:val="Kazalovsebine1"/>
        <w:rPr>
          <w:rFonts w:cstheme="minorBidi"/>
        </w:rPr>
      </w:pPr>
      <w:hyperlink w:anchor="_Toc65227774" w:history="1">
        <w:r w:rsidR="004C6E73" w:rsidRPr="004C6E73">
          <w:rPr>
            <w:rStyle w:val="Hiperpovezava"/>
            <w:rFonts w:eastAsia="Times New Roman" w:cstheme="minorHAnsi"/>
            <w:sz w:val="20"/>
            <w:szCs w:val="20"/>
            <w:bdr w:val="none" w:sz="0" w:space="0" w:color="auto" w:frame="1"/>
          </w:rPr>
          <w:t>22.</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POGODBE:</w:t>
        </w:r>
        <w:r w:rsidR="004C6E73" w:rsidRPr="004C6E73">
          <w:rPr>
            <w:webHidden/>
          </w:rPr>
          <w:tab/>
        </w:r>
        <w:r w:rsidR="004C6E73" w:rsidRPr="004C6E73">
          <w:rPr>
            <w:webHidden/>
          </w:rPr>
          <w:fldChar w:fldCharType="begin"/>
        </w:r>
        <w:r w:rsidR="004C6E73" w:rsidRPr="004C6E73">
          <w:rPr>
            <w:webHidden/>
          </w:rPr>
          <w:instrText xml:space="preserve"> PAGEREF _Toc65227774 \h </w:instrText>
        </w:r>
        <w:r w:rsidR="004C6E73" w:rsidRPr="004C6E73">
          <w:rPr>
            <w:webHidden/>
          </w:rPr>
        </w:r>
        <w:r w:rsidR="004C6E73" w:rsidRPr="004C6E73">
          <w:rPr>
            <w:webHidden/>
          </w:rPr>
          <w:fldChar w:fldCharType="separate"/>
        </w:r>
        <w:r w:rsidR="00DE0C59">
          <w:rPr>
            <w:webHidden/>
          </w:rPr>
          <w:t>9</w:t>
        </w:r>
        <w:r w:rsidR="004C6E73" w:rsidRPr="004C6E73">
          <w:rPr>
            <w:webHidden/>
          </w:rPr>
          <w:fldChar w:fldCharType="end"/>
        </w:r>
      </w:hyperlink>
    </w:p>
    <w:p w14:paraId="61EA5599" w14:textId="5BC416E7" w:rsidR="004C6E73" w:rsidRPr="004C6E73" w:rsidRDefault="00E1123B" w:rsidP="004C6E73">
      <w:pPr>
        <w:pStyle w:val="Kazalovsebine1"/>
        <w:rPr>
          <w:rFonts w:cstheme="minorBidi"/>
        </w:rPr>
      </w:pPr>
      <w:hyperlink w:anchor="_Toc65227775" w:history="1">
        <w:r w:rsidR="004C6E73" w:rsidRPr="004C6E73">
          <w:rPr>
            <w:rStyle w:val="Hiperpovezava"/>
            <w:rFonts w:eastAsia="Times New Roman" w:cstheme="minorHAnsi"/>
            <w:sz w:val="20"/>
            <w:szCs w:val="20"/>
            <w:bdr w:val="none" w:sz="0" w:space="0" w:color="auto" w:frame="1"/>
          </w:rPr>
          <w:t>23.</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IZVAJANJE OKVIRNEGA SPORAZUMA OZ. ODPIRANJE KONKURENCE:</w:t>
        </w:r>
        <w:r w:rsidR="004C6E73" w:rsidRPr="004C6E73">
          <w:rPr>
            <w:webHidden/>
          </w:rPr>
          <w:tab/>
        </w:r>
        <w:r w:rsidR="004C6E73" w:rsidRPr="004C6E73">
          <w:rPr>
            <w:webHidden/>
          </w:rPr>
          <w:fldChar w:fldCharType="begin"/>
        </w:r>
        <w:r w:rsidR="004C6E73" w:rsidRPr="004C6E73">
          <w:rPr>
            <w:webHidden/>
          </w:rPr>
          <w:instrText xml:space="preserve"> PAGEREF _Toc65227775 \h </w:instrText>
        </w:r>
        <w:r w:rsidR="004C6E73" w:rsidRPr="004C6E73">
          <w:rPr>
            <w:webHidden/>
          </w:rPr>
        </w:r>
        <w:r w:rsidR="004C6E73" w:rsidRPr="004C6E73">
          <w:rPr>
            <w:webHidden/>
          </w:rPr>
          <w:fldChar w:fldCharType="separate"/>
        </w:r>
        <w:r w:rsidR="00DE0C59">
          <w:rPr>
            <w:webHidden/>
          </w:rPr>
          <w:t>9</w:t>
        </w:r>
        <w:r w:rsidR="004C6E73" w:rsidRPr="004C6E73">
          <w:rPr>
            <w:webHidden/>
          </w:rPr>
          <w:fldChar w:fldCharType="end"/>
        </w:r>
      </w:hyperlink>
    </w:p>
    <w:p w14:paraId="75E2C6B0" w14:textId="469DD319" w:rsidR="004C6E73" w:rsidRPr="004C6E73" w:rsidRDefault="00E1123B" w:rsidP="004C6E73">
      <w:pPr>
        <w:pStyle w:val="Kazalovsebine1"/>
        <w:rPr>
          <w:rFonts w:cstheme="minorBidi"/>
        </w:rPr>
      </w:pPr>
      <w:hyperlink w:anchor="_Toc65227776" w:history="1">
        <w:r w:rsidR="004C6E73" w:rsidRPr="004C6E73">
          <w:rPr>
            <w:rStyle w:val="Hiperpovezava"/>
            <w:rFonts w:eastAsia="Times New Roman" w:cstheme="minorHAnsi"/>
            <w:sz w:val="20"/>
            <w:szCs w:val="20"/>
            <w:bdr w:val="none" w:sz="0" w:space="0" w:color="auto" w:frame="1"/>
          </w:rPr>
          <w:t>24.</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ZAHTEVEK ZA REVIZIJO:</w:t>
        </w:r>
        <w:r w:rsidR="004C6E73" w:rsidRPr="004C6E73">
          <w:rPr>
            <w:webHidden/>
          </w:rPr>
          <w:tab/>
        </w:r>
        <w:r w:rsidR="004C6E73" w:rsidRPr="004C6E73">
          <w:rPr>
            <w:webHidden/>
          </w:rPr>
          <w:fldChar w:fldCharType="begin"/>
        </w:r>
        <w:r w:rsidR="004C6E73" w:rsidRPr="004C6E73">
          <w:rPr>
            <w:webHidden/>
          </w:rPr>
          <w:instrText xml:space="preserve"> PAGEREF _Toc65227776 \h </w:instrText>
        </w:r>
        <w:r w:rsidR="004C6E73" w:rsidRPr="004C6E73">
          <w:rPr>
            <w:webHidden/>
          </w:rPr>
        </w:r>
        <w:r w:rsidR="004C6E73" w:rsidRPr="004C6E73">
          <w:rPr>
            <w:webHidden/>
          </w:rPr>
          <w:fldChar w:fldCharType="separate"/>
        </w:r>
        <w:r w:rsidR="00DE0C59">
          <w:rPr>
            <w:webHidden/>
          </w:rPr>
          <w:t>9</w:t>
        </w:r>
        <w:r w:rsidR="004C6E73" w:rsidRPr="004C6E73">
          <w:rPr>
            <w:webHidden/>
          </w:rPr>
          <w:fldChar w:fldCharType="end"/>
        </w:r>
      </w:hyperlink>
    </w:p>
    <w:p w14:paraId="17ED54A9" w14:textId="4CDD56DC" w:rsidR="004C6E73" w:rsidRPr="004C6E73" w:rsidRDefault="00E1123B" w:rsidP="004C6E73">
      <w:pPr>
        <w:pStyle w:val="Kazalovsebine1"/>
        <w:rPr>
          <w:rFonts w:cstheme="minorBidi"/>
        </w:rPr>
      </w:pPr>
      <w:hyperlink w:anchor="_Toc65227777" w:history="1">
        <w:r w:rsidR="004C6E73" w:rsidRPr="004C6E73">
          <w:rPr>
            <w:rStyle w:val="Hiperpovezava"/>
            <w:rFonts w:eastAsia="Times New Roman" w:cstheme="minorHAnsi"/>
            <w:sz w:val="20"/>
            <w:szCs w:val="20"/>
            <w:bdr w:val="none" w:sz="0" w:space="0" w:color="auto" w:frame="1"/>
          </w:rPr>
          <w:t>25.</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ODLOČITEV O ODDAJI JAVNEGA NAROČILA:</w:t>
        </w:r>
        <w:r w:rsidR="004C6E73" w:rsidRPr="004C6E73">
          <w:rPr>
            <w:webHidden/>
          </w:rPr>
          <w:tab/>
        </w:r>
        <w:r w:rsidR="004C6E73" w:rsidRPr="004C6E73">
          <w:rPr>
            <w:webHidden/>
          </w:rPr>
          <w:fldChar w:fldCharType="begin"/>
        </w:r>
        <w:r w:rsidR="004C6E73" w:rsidRPr="004C6E73">
          <w:rPr>
            <w:webHidden/>
          </w:rPr>
          <w:instrText xml:space="preserve"> PAGEREF _Toc65227777 \h </w:instrText>
        </w:r>
        <w:r w:rsidR="004C6E73" w:rsidRPr="004C6E73">
          <w:rPr>
            <w:webHidden/>
          </w:rPr>
        </w:r>
        <w:r w:rsidR="004C6E73" w:rsidRPr="004C6E73">
          <w:rPr>
            <w:webHidden/>
          </w:rPr>
          <w:fldChar w:fldCharType="separate"/>
        </w:r>
        <w:r w:rsidR="00DE0C59">
          <w:rPr>
            <w:webHidden/>
          </w:rPr>
          <w:t>10</w:t>
        </w:r>
        <w:r w:rsidR="004C6E73" w:rsidRPr="004C6E73">
          <w:rPr>
            <w:webHidden/>
          </w:rPr>
          <w:fldChar w:fldCharType="end"/>
        </w:r>
      </w:hyperlink>
    </w:p>
    <w:p w14:paraId="06D5A1A7" w14:textId="34B99666" w:rsidR="004C6E73" w:rsidRPr="004C6E73" w:rsidRDefault="00E1123B" w:rsidP="004C6E73">
      <w:pPr>
        <w:pStyle w:val="Kazalovsebine1"/>
        <w:rPr>
          <w:rFonts w:cstheme="minorBidi"/>
        </w:rPr>
      </w:pPr>
      <w:hyperlink w:anchor="_Toc65227778" w:history="1">
        <w:r w:rsidR="004C6E73" w:rsidRPr="004C6E73">
          <w:rPr>
            <w:rStyle w:val="Hiperpovezava"/>
            <w:rFonts w:eastAsia="Times New Roman" w:cstheme="minorHAnsi"/>
            <w:sz w:val="20"/>
            <w:szCs w:val="20"/>
            <w:bdr w:val="none" w:sz="0" w:space="0" w:color="auto" w:frame="1"/>
          </w:rPr>
          <w:t>26.</w:t>
        </w:r>
        <w:r w:rsidR="004C6E73" w:rsidRPr="004C6E73">
          <w:rPr>
            <w:rFonts w:cstheme="minorBidi"/>
          </w:rPr>
          <w:tab/>
        </w:r>
        <w:r w:rsidR="004C6E73" w:rsidRPr="004C6E73">
          <w:rPr>
            <w:rStyle w:val="Hiperpovezava"/>
            <w:rFonts w:eastAsia="Times New Roman" w:cstheme="minorHAnsi"/>
            <w:sz w:val="20"/>
            <w:szCs w:val="20"/>
            <w:bdr w:val="none" w:sz="0" w:space="0" w:color="auto" w:frame="1"/>
          </w:rPr>
          <w:t>POVEZAVA DO DRUGIH SISTEMOV:</w:t>
        </w:r>
        <w:r w:rsidR="004C6E73" w:rsidRPr="004C6E73">
          <w:rPr>
            <w:webHidden/>
          </w:rPr>
          <w:tab/>
        </w:r>
        <w:r w:rsidR="004C6E73" w:rsidRPr="004C6E73">
          <w:rPr>
            <w:webHidden/>
          </w:rPr>
          <w:fldChar w:fldCharType="begin"/>
        </w:r>
        <w:r w:rsidR="004C6E73" w:rsidRPr="004C6E73">
          <w:rPr>
            <w:webHidden/>
          </w:rPr>
          <w:instrText xml:space="preserve"> PAGEREF _Toc65227778 \h </w:instrText>
        </w:r>
        <w:r w:rsidR="004C6E73" w:rsidRPr="004C6E73">
          <w:rPr>
            <w:webHidden/>
          </w:rPr>
        </w:r>
        <w:r w:rsidR="004C6E73" w:rsidRPr="004C6E73">
          <w:rPr>
            <w:webHidden/>
          </w:rPr>
          <w:fldChar w:fldCharType="separate"/>
        </w:r>
        <w:r w:rsidR="00DE0C59">
          <w:rPr>
            <w:webHidden/>
          </w:rPr>
          <w:t>10</w:t>
        </w:r>
        <w:r w:rsidR="004C6E73" w:rsidRPr="004C6E73">
          <w:rPr>
            <w:webHidden/>
          </w:rPr>
          <w:fldChar w:fldCharType="end"/>
        </w:r>
      </w:hyperlink>
    </w:p>
    <w:p w14:paraId="5DA6038E" w14:textId="4CA7375E" w:rsidR="004C6E73" w:rsidRPr="004C6E73" w:rsidRDefault="004C6E73" w:rsidP="004C6E73">
      <w:pPr>
        <w:jc w:val="both"/>
        <w:rPr>
          <w:rFonts w:eastAsiaTheme="minorEastAsia" w:cs="Times New Roman"/>
          <w:b/>
          <w:noProof/>
          <w:sz w:val="24"/>
          <w:szCs w:val="24"/>
          <w:lang w:eastAsia="sl-SI"/>
        </w:rPr>
      </w:pPr>
      <w:r w:rsidRPr="004C6E73">
        <w:rPr>
          <w:rFonts w:eastAsiaTheme="minorEastAsia" w:cs="Times New Roman"/>
          <w:b/>
          <w:noProof/>
          <w:sz w:val="24"/>
          <w:szCs w:val="24"/>
          <w:lang w:eastAsia="sl-SI"/>
        </w:rPr>
        <w:fldChar w:fldCharType="end"/>
      </w:r>
    </w:p>
    <w:p w14:paraId="72FF1FB1" w14:textId="77777777" w:rsidR="000A0197" w:rsidRPr="000A0197" w:rsidRDefault="000A0197" w:rsidP="000A0197">
      <w:pPr>
        <w:rPr>
          <w:lang w:eastAsia="sl-SI"/>
        </w:rPr>
      </w:pPr>
    </w:p>
    <w:p w14:paraId="7A7253FF" w14:textId="77777777" w:rsidR="00D8749C" w:rsidRPr="008F7DEA" w:rsidRDefault="00D8749C">
      <w:pPr>
        <w:rPr>
          <w:rFonts w:eastAsia="Times New Roman" w:cstheme="minorHAnsi"/>
          <w:b/>
          <w:color w:val="C00000"/>
          <w:sz w:val="26"/>
          <w:szCs w:val="26"/>
          <w:bdr w:val="none" w:sz="0" w:space="0" w:color="auto" w:frame="1"/>
          <w:lang w:eastAsia="sl-SI"/>
        </w:rPr>
      </w:pPr>
    </w:p>
    <w:p w14:paraId="0F0D5081" w14:textId="77777777" w:rsidR="00D31D25" w:rsidRPr="008F7DEA" w:rsidRDefault="00D31D25" w:rsidP="00B87AD9">
      <w:pPr>
        <w:pStyle w:val="Naslov1"/>
        <w:numPr>
          <w:ilvl w:val="0"/>
          <w:numId w:val="2"/>
        </w:numPr>
        <w:rPr>
          <w:rFonts w:asciiTheme="minorHAnsi" w:eastAsia="Times New Roman" w:hAnsiTheme="minorHAnsi" w:cstheme="minorHAnsi"/>
          <w:b/>
          <w:color w:val="C00000"/>
          <w:sz w:val="26"/>
          <w:szCs w:val="26"/>
          <w:bdr w:val="none" w:sz="0" w:space="0" w:color="auto" w:frame="1"/>
          <w:lang w:eastAsia="sl-SI"/>
        </w:rPr>
      </w:pPr>
      <w:bookmarkStart w:id="1" w:name="_INFORMACIJE_O_NAVODILIH,"/>
      <w:bookmarkStart w:id="2" w:name="_Toc65227753"/>
      <w:bookmarkEnd w:id="1"/>
      <w:r w:rsidRPr="008F7DEA">
        <w:rPr>
          <w:rFonts w:asciiTheme="minorHAnsi" w:eastAsia="Times New Roman" w:hAnsiTheme="minorHAnsi" w:cstheme="minorHAnsi"/>
          <w:b/>
          <w:color w:val="C00000"/>
          <w:sz w:val="26"/>
          <w:szCs w:val="26"/>
          <w:bdr w:val="none" w:sz="0" w:space="0" w:color="auto" w:frame="1"/>
          <w:lang w:eastAsia="sl-SI"/>
        </w:rPr>
        <w:t>INFORMACIJE O NAVODILIH, VZORČNI RAZPISNI DOKUMENTACIJI, KONTAKTIH,…:</w:t>
      </w:r>
      <w:bookmarkEnd w:id="0"/>
      <w:bookmarkEnd w:id="2"/>
    </w:p>
    <w:p w14:paraId="0CD629E0" w14:textId="1655CC7E"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Vzorci razpisnih dokumentacij, navodila za vključitev v razpisne dokumentacije in opozorila naročnikom v zvezi s pravilno pripravo razpisne dokumentacije po uveljavitvi obveznega elektronskega javnega naročanja so dostopni na spletni strani </w:t>
      </w:r>
      <w:r w:rsidR="00313B1F" w:rsidRPr="008E71EF">
        <w:rPr>
          <w:rFonts w:eastAsia="Times New Roman" w:cstheme="minorHAnsi"/>
          <w:bCs/>
          <w:color w:val="626161"/>
          <w:bdr w:val="none" w:sz="0" w:space="0" w:color="auto" w:frame="1"/>
          <w:lang w:eastAsia="sl-SI"/>
        </w:rPr>
        <w:t>Portala za elektronsk</w:t>
      </w:r>
      <w:r w:rsidR="00A31038">
        <w:rPr>
          <w:rFonts w:eastAsia="Times New Roman" w:cstheme="minorHAnsi"/>
          <w:bCs/>
          <w:color w:val="626161"/>
          <w:bdr w:val="none" w:sz="0" w:space="0" w:color="auto" w:frame="1"/>
          <w:lang w:eastAsia="sl-SI"/>
        </w:rPr>
        <w:t>o</w:t>
      </w:r>
      <w:r w:rsidR="00313B1F" w:rsidRPr="008E71EF">
        <w:rPr>
          <w:rFonts w:eastAsia="Times New Roman" w:cstheme="minorHAnsi"/>
          <w:bCs/>
          <w:color w:val="626161"/>
          <w:bdr w:val="none" w:sz="0" w:space="0" w:color="auto" w:frame="1"/>
          <w:lang w:eastAsia="sl-SI"/>
        </w:rPr>
        <w:t xml:space="preserve"> javn</w:t>
      </w:r>
      <w:r w:rsidR="00A31038">
        <w:rPr>
          <w:rFonts w:eastAsia="Times New Roman" w:cstheme="minorHAnsi"/>
          <w:bCs/>
          <w:color w:val="626161"/>
          <w:bdr w:val="none" w:sz="0" w:space="0" w:color="auto" w:frame="1"/>
          <w:lang w:eastAsia="sl-SI"/>
        </w:rPr>
        <w:t>o</w:t>
      </w:r>
      <w:r w:rsidR="00313B1F" w:rsidRPr="008E71EF">
        <w:rPr>
          <w:rFonts w:eastAsia="Times New Roman" w:cstheme="minorHAnsi"/>
          <w:bCs/>
          <w:color w:val="626161"/>
          <w:bdr w:val="none" w:sz="0" w:space="0" w:color="auto" w:frame="1"/>
          <w:lang w:eastAsia="sl-SI"/>
        </w:rPr>
        <w:t xml:space="preserve"> naročanj</w:t>
      </w:r>
      <w:r w:rsidR="00A31038">
        <w:rPr>
          <w:rFonts w:eastAsia="Times New Roman" w:cstheme="minorHAnsi"/>
          <w:bCs/>
          <w:color w:val="626161"/>
          <w:bdr w:val="none" w:sz="0" w:space="0" w:color="auto" w:frame="1"/>
          <w:lang w:eastAsia="sl-SI"/>
        </w:rPr>
        <w:t>e</w:t>
      </w:r>
      <w:r w:rsidR="00EF1214">
        <w:rPr>
          <w:rFonts w:eastAsia="Times New Roman" w:cstheme="minorHAnsi"/>
          <w:bCs/>
          <w:color w:val="626161"/>
          <w:bdr w:val="none" w:sz="0" w:space="0" w:color="auto" w:frame="1"/>
          <w:lang w:eastAsia="sl-SI"/>
        </w:rPr>
        <w:t xml:space="preserve"> e</w:t>
      </w:r>
      <w:r w:rsidR="00487A4E">
        <w:rPr>
          <w:rFonts w:eastAsia="Times New Roman" w:cstheme="minorHAnsi"/>
          <w:bCs/>
          <w:color w:val="626161"/>
          <w:bdr w:val="none" w:sz="0" w:space="0" w:color="auto" w:frame="1"/>
          <w:lang w:eastAsia="sl-SI"/>
        </w:rPr>
        <w:t>-</w:t>
      </w:r>
      <w:r w:rsidR="00EF1214">
        <w:rPr>
          <w:rFonts w:eastAsia="Times New Roman" w:cstheme="minorHAnsi"/>
          <w:bCs/>
          <w:color w:val="626161"/>
          <w:bdr w:val="none" w:sz="0" w:space="0" w:color="auto" w:frame="1"/>
          <w:lang w:eastAsia="sl-SI"/>
        </w:rPr>
        <w:t>JN</w:t>
      </w:r>
      <w:r w:rsidRPr="004D2FD5">
        <w:rPr>
          <w:rFonts w:eastAsia="Times New Roman" w:cstheme="minorHAnsi"/>
          <w:bCs/>
          <w:color w:val="626161"/>
          <w:bdr w:val="none" w:sz="0" w:space="0" w:color="auto" w:frame="1"/>
          <w:lang w:eastAsia="sl-SI"/>
        </w:rPr>
        <w:t>: </w:t>
      </w:r>
      <w:hyperlink r:id="rId8" w:history="1">
        <w:r w:rsidR="00313B1F" w:rsidRPr="00422635">
          <w:rPr>
            <w:rStyle w:val="Hiperpovezava"/>
            <w:rFonts w:eastAsia="Times New Roman" w:cstheme="minorHAnsi"/>
            <w:bCs/>
            <w:bdr w:val="none" w:sz="0" w:space="0" w:color="auto" w:frame="1"/>
            <w:lang w:eastAsia="sl-SI"/>
          </w:rPr>
          <w:t>https://ejn.gov.si/sistem/usmeritve-in-navodila/vzorcna-rd.html</w:t>
        </w:r>
      </w:hyperlink>
      <w:r w:rsidRPr="004D2FD5">
        <w:rPr>
          <w:rFonts w:eastAsia="Times New Roman" w:cstheme="minorHAnsi"/>
          <w:bCs/>
          <w:color w:val="626161"/>
          <w:bdr w:val="none" w:sz="0" w:space="0" w:color="auto" w:frame="1"/>
          <w:lang w:eastAsia="sl-SI"/>
        </w:rPr>
        <w:t>.</w:t>
      </w:r>
    </w:p>
    <w:p w14:paraId="0F113505"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Kontaktne točke za pomoč uporabnikom so objavljene na spletni povezavi: </w:t>
      </w:r>
      <w:hyperlink r:id="rId9" w:history="1">
        <w:r w:rsidRPr="008F7DEA">
          <w:rPr>
            <w:rStyle w:val="Hiperpovezava"/>
          </w:rPr>
          <w:t>https://ejn.gov.si/tehnicna-pomoc</w:t>
        </w:r>
      </w:hyperlink>
      <w:r w:rsidRPr="004D2FD5">
        <w:rPr>
          <w:rFonts w:eastAsia="Times New Roman" w:cstheme="minorHAnsi"/>
          <w:bCs/>
          <w:color w:val="626161"/>
          <w:bdr w:val="none" w:sz="0" w:space="0" w:color="auto" w:frame="1"/>
          <w:lang w:eastAsia="sl-SI"/>
        </w:rPr>
        <w:t>.</w:t>
      </w:r>
    </w:p>
    <w:p w14:paraId="222BAE9A" w14:textId="58F10E03"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Navodila za uporabo informacijskega sistema e-JN: NAROČNIKI so objavljena na spletni povezavi:</w:t>
      </w:r>
      <w:r w:rsidR="005B3651" w:rsidRPr="004D2FD5">
        <w:rPr>
          <w:rFonts w:eastAsia="Times New Roman" w:cstheme="minorHAnsi"/>
          <w:bCs/>
          <w:color w:val="626161"/>
          <w:bdr w:val="none" w:sz="0" w:space="0" w:color="auto" w:frame="1"/>
          <w:lang w:eastAsia="sl-SI"/>
        </w:rPr>
        <w:t xml:space="preserve"> </w:t>
      </w:r>
      <w:hyperlink r:id="rId10" w:history="1">
        <w:r w:rsidR="00557DE5" w:rsidRPr="00A568AC">
          <w:rPr>
            <w:rStyle w:val="Hiperpovezava"/>
            <w:rFonts w:eastAsia="Times New Roman" w:cstheme="minorHAnsi"/>
            <w:bCs/>
            <w:bdr w:val="none" w:sz="0" w:space="0" w:color="auto" w:frame="1"/>
            <w:lang w:eastAsia="sl-SI"/>
          </w:rPr>
          <w:t>https://ejn.gov.si</w:t>
        </w:r>
      </w:hyperlink>
      <w:r w:rsidRPr="004D2FD5">
        <w:rPr>
          <w:rFonts w:eastAsia="Times New Roman" w:cstheme="minorHAnsi"/>
          <w:bCs/>
          <w:color w:val="626161"/>
          <w:bdr w:val="none" w:sz="0" w:space="0" w:color="auto" w:frame="1"/>
          <w:lang w:eastAsia="sl-SI"/>
        </w:rPr>
        <w:t>.</w:t>
      </w:r>
    </w:p>
    <w:p w14:paraId="00D5FCC0"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V primeru izpada informacijskega sistema </w:t>
      </w:r>
      <w:r w:rsidR="00A74612">
        <w:rPr>
          <w:rFonts w:eastAsia="Times New Roman" w:cstheme="minorHAnsi"/>
          <w:bCs/>
          <w:color w:val="626161"/>
          <w:bdr w:val="none" w:sz="0" w:space="0" w:color="auto" w:frame="1"/>
          <w:lang w:eastAsia="sl-SI"/>
        </w:rPr>
        <w:t xml:space="preserve">e-JN (v nadaljevanju: sistem e-JN) </w:t>
      </w:r>
      <w:r w:rsidRPr="004D2FD5">
        <w:rPr>
          <w:rFonts w:eastAsia="Times New Roman" w:cstheme="minorHAnsi"/>
          <w:bCs/>
          <w:color w:val="626161"/>
          <w:bdr w:val="none" w:sz="0" w:space="0" w:color="auto" w:frame="1"/>
          <w:lang w:eastAsia="sl-SI"/>
        </w:rPr>
        <w:t>bo skrbnik sistema e-JN poskrbel za čim krajši izpad in v najkrajšem možnem času vzpostavil delujoče stanje.</w:t>
      </w:r>
    </w:p>
    <w:p w14:paraId="2C4E0B12" w14:textId="77777777" w:rsidR="00D31D25" w:rsidRPr="008F7DEA" w:rsidRDefault="00D31D25" w:rsidP="00B87AD9">
      <w:pPr>
        <w:pStyle w:val="Naslov1"/>
        <w:numPr>
          <w:ilvl w:val="0"/>
          <w:numId w:val="2"/>
        </w:numPr>
        <w:rPr>
          <w:rFonts w:asciiTheme="minorHAnsi" w:eastAsia="Times New Roman" w:hAnsiTheme="minorHAnsi" w:cstheme="minorHAnsi"/>
          <w:b/>
          <w:color w:val="C00000"/>
          <w:sz w:val="26"/>
          <w:szCs w:val="26"/>
          <w:bdr w:val="none" w:sz="0" w:space="0" w:color="auto" w:frame="1"/>
          <w:lang w:eastAsia="sl-SI"/>
        </w:rPr>
      </w:pPr>
      <w:bookmarkStart w:id="3" w:name="_Toc510529141"/>
      <w:bookmarkStart w:id="4" w:name="_Toc520888031"/>
      <w:bookmarkStart w:id="5" w:name="_Toc65227754"/>
      <w:bookmarkEnd w:id="3"/>
      <w:r w:rsidRPr="008F7DEA">
        <w:rPr>
          <w:rFonts w:asciiTheme="minorHAnsi" w:eastAsia="Times New Roman" w:hAnsiTheme="minorHAnsi" w:cstheme="minorHAnsi"/>
          <w:b/>
          <w:color w:val="C00000"/>
          <w:sz w:val="26"/>
          <w:szCs w:val="26"/>
          <w:bdr w:val="none" w:sz="0" w:space="0" w:color="auto" w:frame="1"/>
          <w:lang w:eastAsia="sl-SI"/>
        </w:rPr>
        <w:t>REGISTRACIJA:</w:t>
      </w:r>
      <w:bookmarkEnd w:id="4"/>
      <w:bookmarkEnd w:id="5"/>
    </w:p>
    <w:p w14:paraId="490B89A8" w14:textId="7BCFECF2"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Vsak uporabnik se mora v sistem e-JN registrirati z digitalnim potrdilom.</w:t>
      </w:r>
    </w:p>
    <w:p w14:paraId="5AACC863" w14:textId="140A78FF" w:rsidR="00D31D25" w:rsidRPr="004D2FD5" w:rsidRDefault="00D31D25" w:rsidP="004D2FD5">
      <w:pPr>
        <w:spacing w:before="120" w:after="120" w:line="240" w:lineRule="auto"/>
        <w:jc w:val="both"/>
        <w:textAlignment w:val="baseline"/>
        <w:rPr>
          <w:rFonts w:eastAsia="Times New Roman" w:cstheme="minorHAnsi"/>
          <w:bCs/>
          <w:color w:val="626161"/>
          <w:bdr w:val="none" w:sz="0" w:space="0" w:color="auto" w:frame="1"/>
          <w:lang w:eastAsia="sl-SI"/>
        </w:rPr>
      </w:pPr>
      <w:r w:rsidRPr="004D2FD5">
        <w:rPr>
          <w:rFonts w:eastAsia="Times New Roman" w:cstheme="minorHAnsi"/>
          <w:bCs/>
          <w:color w:val="626161"/>
          <w:bdr w:val="none" w:sz="0" w:space="0" w:color="auto" w:frame="1"/>
          <w:lang w:eastAsia="sl-SI"/>
        </w:rPr>
        <w:t>Uporabnik se lahko v sistem prijavi zgolj z veljavnim digitalnim potrdilom. V kolikor uporabniku veljavnost digitalnega potrdila poteče, mora uporabnik dodati novo digitalno potrdilo na svoj SIPASS račun.</w:t>
      </w:r>
    </w:p>
    <w:p w14:paraId="319051BC"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V primeru prenehanja delovnega razmerja osebe pri ponudniku upravitelj pravic osebo, kateri preneha delovno razmerje, </w:t>
      </w:r>
      <w:proofErr w:type="spellStart"/>
      <w:r w:rsidRPr="004D2FD5">
        <w:rPr>
          <w:rFonts w:eastAsia="Times New Roman" w:cstheme="minorHAnsi"/>
          <w:bCs/>
          <w:color w:val="626161"/>
          <w:bdr w:val="none" w:sz="0" w:space="0" w:color="auto" w:frame="1"/>
          <w:lang w:eastAsia="sl-SI"/>
        </w:rPr>
        <w:t>deaktivira</w:t>
      </w:r>
      <w:proofErr w:type="spellEnd"/>
      <w:r w:rsidRPr="004D2FD5">
        <w:rPr>
          <w:rFonts w:eastAsia="Times New Roman" w:cstheme="minorHAnsi"/>
          <w:bCs/>
          <w:color w:val="626161"/>
          <w:bdr w:val="none" w:sz="0" w:space="0" w:color="auto" w:frame="1"/>
          <w:lang w:eastAsia="sl-SI"/>
        </w:rPr>
        <w:t xml:space="preserve"> v sistemu e-JN. Pri naročniku lahko osebo </w:t>
      </w:r>
      <w:proofErr w:type="spellStart"/>
      <w:r w:rsidRPr="004D2FD5">
        <w:rPr>
          <w:rFonts w:eastAsia="Times New Roman" w:cstheme="minorHAnsi"/>
          <w:bCs/>
          <w:color w:val="626161"/>
          <w:bdr w:val="none" w:sz="0" w:space="0" w:color="auto" w:frame="1"/>
          <w:lang w:eastAsia="sl-SI"/>
        </w:rPr>
        <w:t>deaktivira</w:t>
      </w:r>
      <w:proofErr w:type="spellEnd"/>
      <w:r w:rsidRPr="004D2FD5">
        <w:rPr>
          <w:rFonts w:eastAsia="Times New Roman" w:cstheme="minorHAnsi"/>
          <w:bCs/>
          <w:color w:val="626161"/>
          <w:bdr w:val="none" w:sz="0" w:space="0" w:color="auto" w:frame="1"/>
          <w:lang w:eastAsia="sl-SI"/>
        </w:rPr>
        <w:t xml:space="preserve"> nosilec in upravitelj pravic.</w:t>
      </w:r>
    </w:p>
    <w:p w14:paraId="089C75FD" w14:textId="7DEFC204" w:rsidR="00D31D25" w:rsidRDefault="00D31D25" w:rsidP="004D2FD5">
      <w:pPr>
        <w:spacing w:before="120" w:after="120" w:line="240" w:lineRule="auto"/>
        <w:jc w:val="both"/>
        <w:textAlignment w:val="baseline"/>
        <w:rPr>
          <w:rFonts w:eastAsia="Times New Roman" w:cstheme="minorHAnsi"/>
          <w:bCs/>
          <w:color w:val="626161"/>
          <w:bdr w:val="none" w:sz="0" w:space="0" w:color="auto" w:frame="1"/>
          <w:lang w:eastAsia="sl-SI"/>
        </w:rPr>
      </w:pPr>
      <w:r w:rsidRPr="004D2FD5">
        <w:rPr>
          <w:rFonts w:eastAsia="Times New Roman" w:cstheme="minorHAnsi"/>
          <w:bCs/>
          <w:color w:val="626161"/>
          <w:bdr w:val="none" w:sz="0" w:space="0" w:color="auto" w:frame="1"/>
          <w:lang w:eastAsia="sl-SI"/>
        </w:rPr>
        <w:t xml:space="preserve">Pravice posameznega tipa registriranega uporabnika so podrobno opredeljene v Splošnih pogojih za uporabo </w:t>
      </w:r>
      <w:r w:rsidR="00A74612">
        <w:rPr>
          <w:rFonts w:eastAsia="Times New Roman" w:cstheme="minorHAnsi"/>
          <w:bCs/>
          <w:color w:val="626161"/>
          <w:bdr w:val="none" w:sz="0" w:space="0" w:color="auto" w:frame="1"/>
          <w:lang w:eastAsia="sl-SI"/>
        </w:rPr>
        <w:t>informacijskega</w:t>
      </w:r>
      <w:r w:rsidRPr="004D2FD5">
        <w:rPr>
          <w:rFonts w:eastAsia="Times New Roman" w:cstheme="minorHAnsi"/>
          <w:bCs/>
          <w:color w:val="626161"/>
          <w:bdr w:val="none" w:sz="0" w:space="0" w:color="auto" w:frame="1"/>
          <w:lang w:eastAsia="sl-SI"/>
        </w:rPr>
        <w:t xml:space="preserve"> sistem</w:t>
      </w:r>
      <w:r w:rsidR="00A74612">
        <w:rPr>
          <w:rFonts w:eastAsia="Times New Roman" w:cstheme="minorHAnsi"/>
          <w:bCs/>
          <w:color w:val="626161"/>
          <w:bdr w:val="none" w:sz="0" w:space="0" w:color="auto" w:frame="1"/>
          <w:lang w:eastAsia="sl-SI"/>
        </w:rPr>
        <w:t>a</w:t>
      </w:r>
      <w:r w:rsidRPr="004D2FD5">
        <w:rPr>
          <w:rFonts w:eastAsia="Times New Roman" w:cstheme="minorHAnsi"/>
          <w:bCs/>
          <w:color w:val="626161"/>
          <w:bdr w:val="none" w:sz="0" w:space="0" w:color="auto" w:frame="1"/>
          <w:lang w:eastAsia="sl-SI"/>
        </w:rPr>
        <w:t xml:space="preserve"> e-JN, ki so objavljeni na spletni povezavi: </w:t>
      </w:r>
      <w:hyperlink r:id="rId11" w:history="1">
        <w:r w:rsidR="00557DE5" w:rsidRPr="00A568AC">
          <w:rPr>
            <w:rStyle w:val="Hiperpovezava"/>
            <w:rFonts w:eastAsia="Times New Roman" w:cstheme="minorHAnsi"/>
            <w:bdr w:val="none" w:sz="0" w:space="0" w:color="auto" w:frame="1"/>
            <w:lang w:eastAsia="sl-SI"/>
          </w:rPr>
          <w:t>http://ejn.gov.si</w:t>
        </w:r>
      </w:hyperlink>
      <w:r w:rsidRPr="004D2FD5">
        <w:rPr>
          <w:rFonts w:eastAsia="Times New Roman" w:cstheme="minorHAnsi"/>
          <w:bCs/>
          <w:color w:val="626161"/>
          <w:bdr w:val="none" w:sz="0" w:space="0" w:color="auto" w:frame="1"/>
          <w:lang w:eastAsia="sl-SI"/>
        </w:rPr>
        <w:t>. </w:t>
      </w:r>
    </w:p>
    <w:p w14:paraId="77E2F404" w14:textId="6D7130DD" w:rsidR="00A43AE4" w:rsidRPr="008F7DEA" w:rsidRDefault="00005E3C" w:rsidP="00A43AE4">
      <w:pPr>
        <w:pStyle w:val="Naslov1"/>
        <w:numPr>
          <w:ilvl w:val="0"/>
          <w:numId w:val="2"/>
        </w:numPr>
        <w:rPr>
          <w:rFonts w:asciiTheme="minorHAnsi" w:eastAsia="Times New Roman" w:hAnsiTheme="minorHAnsi" w:cstheme="minorHAnsi"/>
          <w:b/>
          <w:color w:val="C00000"/>
          <w:sz w:val="26"/>
          <w:szCs w:val="26"/>
          <w:bdr w:val="none" w:sz="0" w:space="0" w:color="auto" w:frame="1"/>
          <w:lang w:eastAsia="sl-SI"/>
        </w:rPr>
      </w:pPr>
      <w:bookmarkStart w:id="6" w:name="_Toc65227755"/>
      <w:r>
        <w:rPr>
          <w:rFonts w:asciiTheme="minorHAnsi" w:eastAsia="Times New Roman" w:hAnsiTheme="minorHAnsi" w:cstheme="minorHAnsi"/>
          <w:b/>
          <w:color w:val="C00000"/>
          <w:sz w:val="26"/>
          <w:szCs w:val="26"/>
          <w:bdr w:val="none" w:sz="0" w:space="0" w:color="auto" w:frame="1"/>
          <w:lang w:eastAsia="sl-SI"/>
        </w:rPr>
        <w:t xml:space="preserve">INTERNETNI </w:t>
      </w:r>
      <w:r w:rsidR="00B8248A" w:rsidRPr="008F7DEA">
        <w:rPr>
          <w:rFonts w:asciiTheme="minorHAnsi" w:eastAsia="Times New Roman" w:hAnsiTheme="minorHAnsi" w:cstheme="minorHAnsi"/>
          <w:b/>
          <w:color w:val="C00000"/>
          <w:sz w:val="26"/>
          <w:szCs w:val="26"/>
          <w:bdr w:val="none" w:sz="0" w:space="0" w:color="auto" w:frame="1"/>
          <w:lang w:eastAsia="sl-SI"/>
        </w:rPr>
        <w:t>BRSKALNIKI:</w:t>
      </w:r>
      <w:bookmarkEnd w:id="6"/>
    </w:p>
    <w:p w14:paraId="090078D3" w14:textId="51531BF8" w:rsidR="005801EC" w:rsidRPr="005801EC" w:rsidRDefault="005801EC" w:rsidP="005801EC">
      <w:pPr>
        <w:shd w:val="clear" w:color="auto" w:fill="FFFFFF"/>
        <w:spacing w:before="120" w:after="120" w:line="240" w:lineRule="auto"/>
        <w:jc w:val="both"/>
        <w:textAlignment w:val="baseline"/>
        <w:rPr>
          <w:rFonts w:cstheme="minorHAnsi"/>
        </w:rPr>
      </w:pPr>
      <w:r w:rsidRPr="005801EC">
        <w:rPr>
          <w:rFonts w:eastAsia="Times New Roman" w:cstheme="minorHAnsi"/>
          <w:bCs/>
          <w:color w:val="626161"/>
          <w:bdr w:val="none" w:sz="0" w:space="0" w:color="auto" w:frame="1"/>
          <w:lang w:eastAsia="sl-SI"/>
        </w:rPr>
        <w:t xml:space="preserve">Spletne strani sistema e-JN so varne strani, sistem pa deluje v internetnih brskalnikih </w:t>
      </w:r>
      <w:proofErr w:type="spellStart"/>
      <w:r w:rsidRPr="005801EC">
        <w:rPr>
          <w:rFonts w:eastAsia="Times New Roman" w:cstheme="minorHAnsi"/>
          <w:bCs/>
          <w:color w:val="626161"/>
          <w:bdr w:val="none" w:sz="0" w:space="0" w:color="auto" w:frame="1"/>
          <w:lang w:eastAsia="sl-SI"/>
        </w:rPr>
        <w:t>Chrome</w:t>
      </w:r>
      <w:proofErr w:type="spellEnd"/>
      <w:r w:rsidRPr="005801EC">
        <w:rPr>
          <w:rFonts w:eastAsia="Times New Roman" w:cstheme="minorHAnsi"/>
          <w:bCs/>
          <w:color w:val="626161"/>
          <w:bdr w:val="none" w:sz="0" w:space="0" w:color="auto" w:frame="1"/>
          <w:lang w:eastAsia="sl-SI"/>
        </w:rPr>
        <w:t xml:space="preserve">, </w:t>
      </w:r>
      <w:proofErr w:type="spellStart"/>
      <w:r w:rsidRPr="005801EC">
        <w:rPr>
          <w:rFonts w:eastAsia="Times New Roman" w:cstheme="minorHAnsi"/>
          <w:bCs/>
          <w:color w:val="626161"/>
          <w:bdr w:val="none" w:sz="0" w:space="0" w:color="auto" w:frame="1"/>
          <w:lang w:eastAsia="sl-SI"/>
        </w:rPr>
        <w:t>Mozilla</w:t>
      </w:r>
      <w:proofErr w:type="spellEnd"/>
      <w:r w:rsidRPr="005801EC">
        <w:rPr>
          <w:rFonts w:eastAsia="Times New Roman" w:cstheme="minorHAnsi"/>
          <w:bCs/>
          <w:color w:val="626161"/>
          <w:bdr w:val="none" w:sz="0" w:space="0" w:color="auto" w:frame="1"/>
          <w:lang w:eastAsia="sl-SI"/>
        </w:rPr>
        <w:t xml:space="preserve"> in</w:t>
      </w:r>
      <w:r>
        <w:rPr>
          <w:rFonts w:eastAsia="Times New Roman" w:cstheme="minorHAnsi"/>
          <w:bCs/>
          <w:color w:val="626161"/>
          <w:bdr w:val="none" w:sz="0" w:space="0" w:color="auto" w:frame="1"/>
          <w:lang w:eastAsia="sl-SI"/>
        </w:rPr>
        <w:t xml:space="preserve"> </w:t>
      </w:r>
      <w:r w:rsidRPr="005801EC">
        <w:rPr>
          <w:rFonts w:eastAsia="Times New Roman" w:cstheme="minorHAnsi"/>
          <w:bCs/>
          <w:color w:val="626161"/>
          <w:bdr w:val="none" w:sz="0" w:space="0" w:color="auto" w:frame="1"/>
          <w:lang w:eastAsia="sl-SI"/>
        </w:rPr>
        <w:t xml:space="preserve">Microsoft </w:t>
      </w:r>
      <w:proofErr w:type="spellStart"/>
      <w:r w:rsidRPr="005801EC">
        <w:rPr>
          <w:rFonts w:eastAsia="Times New Roman" w:cstheme="minorHAnsi"/>
          <w:bCs/>
          <w:color w:val="626161"/>
          <w:bdr w:val="none" w:sz="0" w:space="0" w:color="auto" w:frame="1"/>
          <w:lang w:eastAsia="sl-SI"/>
        </w:rPr>
        <w:t>Edge</w:t>
      </w:r>
      <w:proofErr w:type="spellEnd"/>
      <w:r w:rsidRPr="005801EC">
        <w:rPr>
          <w:rFonts w:eastAsia="Times New Roman" w:cstheme="minorHAnsi"/>
          <w:bCs/>
          <w:color w:val="626161"/>
          <w:bdr w:val="none" w:sz="0" w:space="0" w:color="auto" w:frame="1"/>
          <w:lang w:eastAsia="sl-SI"/>
        </w:rPr>
        <w:t>.</w:t>
      </w:r>
    </w:p>
    <w:p w14:paraId="76EE2E2A" w14:textId="3CDB0E13" w:rsidR="00A43AE4" w:rsidRPr="009F624C" w:rsidRDefault="00A43AE4" w:rsidP="00A43AE4">
      <w:pPr>
        <w:shd w:val="clear" w:color="auto" w:fill="FFFFFF"/>
        <w:spacing w:before="120" w:after="120" w:line="240" w:lineRule="auto"/>
        <w:jc w:val="both"/>
        <w:textAlignment w:val="baseline"/>
        <w:rPr>
          <w:rFonts w:eastAsia="Times New Roman" w:cstheme="minorHAnsi"/>
          <w:b/>
          <w:color w:val="626161"/>
          <w:bdr w:val="none" w:sz="0" w:space="0" w:color="auto" w:frame="1"/>
          <w:lang w:eastAsia="sl-SI"/>
        </w:rPr>
      </w:pPr>
      <w:r w:rsidRPr="009F624C">
        <w:rPr>
          <w:rFonts w:eastAsia="Times New Roman" w:cstheme="minorHAnsi"/>
          <w:b/>
          <w:color w:val="626161"/>
          <w:bdr w:val="none" w:sz="0" w:space="0" w:color="auto" w:frame="1"/>
          <w:lang w:eastAsia="sl-SI"/>
        </w:rPr>
        <w:t xml:space="preserve">Odsvetujemo vam uporabo </w:t>
      </w:r>
      <w:r w:rsidR="005801EC" w:rsidRPr="009F624C">
        <w:rPr>
          <w:rFonts w:eastAsia="Times New Roman" w:cstheme="minorHAnsi"/>
          <w:b/>
          <w:color w:val="626161"/>
          <w:bdr w:val="none" w:sz="0" w:space="0" w:color="auto" w:frame="1"/>
          <w:lang w:eastAsia="sl-SI"/>
        </w:rPr>
        <w:t xml:space="preserve">internetnega </w:t>
      </w:r>
      <w:r w:rsidRPr="009F624C">
        <w:rPr>
          <w:rFonts w:eastAsia="Times New Roman" w:cstheme="minorHAnsi"/>
          <w:b/>
          <w:color w:val="626161"/>
          <w:bdr w:val="none" w:sz="0" w:space="0" w:color="auto" w:frame="1"/>
          <w:lang w:eastAsia="sl-SI"/>
        </w:rPr>
        <w:t>brskalnika Internet Explorer zaradi prenehanja posodabljanja, zato pri uporabi le-tega tudi v sistemu e-JN lahko pride do težav na katere tako skrbnik sistem</w:t>
      </w:r>
      <w:r w:rsidR="00423C2B" w:rsidRPr="009F624C">
        <w:rPr>
          <w:rFonts w:eastAsia="Times New Roman" w:cstheme="minorHAnsi"/>
          <w:b/>
          <w:color w:val="626161"/>
          <w:bdr w:val="none" w:sz="0" w:space="0" w:color="auto" w:frame="1"/>
          <w:lang w:eastAsia="sl-SI"/>
        </w:rPr>
        <w:t>a</w:t>
      </w:r>
      <w:r w:rsidRPr="009F624C">
        <w:rPr>
          <w:rFonts w:eastAsia="Times New Roman" w:cstheme="minorHAnsi"/>
          <w:b/>
          <w:color w:val="626161"/>
          <w:bdr w:val="none" w:sz="0" w:space="0" w:color="auto" w:frame="1"/>
          <w:lang w:eastAsia="sl-SI"/>
        </w:rPr>
        <w:t xml:space="preserve"> e-JN, kot tudi </w:t>
      </w:r>
      <w:r w:rsidR="008C5D7B" w:rsidRPr="009F624C">
        <w:rPr>
          <w:rFonts w:eastAsia="Times New Roman" w:cstheme="minorHAnsi"/>
          <w:b/>
          <w:color w:val="626161"/>
          <w:bdr w:val="none" w:sz="0" w:space="0" w:color="auto" w:frame="1"/>
          <w:lang w:eastAsia="sl-SI"/>
        </w:rPr>
        <w:t>registrirani uporabnik</w:t>
      </w:r>
      <w:r w:rsidRPr="009F624C">
        <w:rPr>
          <w:rFonts w:eastAsia="Times New Roman" w:cstheme="minorHAnsi"/>
          <w:b/>
          <w:color w:val="626161"/>
          <w:bdr w:val="none" w:sz="0" w:space="0" w:color="auto" w:frame="1"/>
          <w:lang w:eastAsia="sl-SI"/>
        </w:rPr>
        <w:t xml:space="preserve"> ne more</w:t>
      </w:r>
      <w:r w:rsidR="008C5D7B" w:rsidRPr="009F624C">
        <w:rPr>
          <w:rFonts w:eastAsia="Times New Roman" w:cstheme="minorHAnsi"/>
          <w:b/>
          <w:color w:val="626161"/>
          <w:bdr w:val="none" w:sz="0" w:space="0" w:color="auto" w:frame="1"/>
          <w:lang w:eastAsia="sl-SI"/>
        </w:rPr>
        <w:t>ta</w:t>
      </w:r>
      <w:r w:rsidRPr="009F624C">
        <w:rPr>
          <w:rFonts w:eastAsia="Times New Roman" w:cstheme="minorHAnsi"/>
          <w:b/>
          <w:color w:val="626161"/>
          <w:bdr w:val="none" w:sz="0" w:space="0" w:color="auto" w:frame="1"/>
          <w:lang w:eastAsia="sl-SI"/>
        </w:rPr>
        <w:t xml:space="preserve"> vplivati in odgovarjati. Internet Explorer je nadomestil nov </w:t>
      </w:r>
      <w:r w:rsidR="005801EC" w:rsidRPr="009F624C">
        <w:rPr>
          <w:rFonts w:eastAsia="Times New Roman" w:cstheme="minorHAnsi"/>
          <w:b/>
          <w:color w:val="626161"/>
          <w:bdr w:val="none" w:sz="0" w:space="0" w:color="auto" w:frame="1"/>
          <w:lang w:eastAsia="sl-SI"/>
        </w:rPr>
        <w:t xml:space="preserve">internetni </w:t>
      </w:r>
      <w:r w:rsidRPr="009F624C">
        <w:rPr>
          <w:rFonts w:eastAsia="Times New Roman" w:cstheme="minorHAnsi"/>
          <w:b/>
          <w:color w:val="626161"/>
          <w:bdr w:val="none" w:sz="0" w:space="0" w:color="auto" w:frame="1"/>
          <w:lang w:eastAsia="sl-SI"/>
        </w:rPr>
        <w:t xml:space="preserve">brskalnik </w:t>
      </w:r>
      <w:hyperlink r:id="rId12" w:history="1">
        <w:r w:rsidRPr="009F624C">
          <w:rPr>
            <w:rFonts w:eastAsia="Times New Roman" w:cstheme="minorHAnsi"/>
            <w:b/>
            <w:color w:val="626161"/>
            <w:bdr w:val="none" w:sz="0" w:space="0" w:color="auto" w:frame="1"/>
            <w:lang w:eastAsia="sl-SI"/>
          </w:rPr>
          <w:t xml:space="preserve">Microsoft </w:t>
        </w:r>
        <w:proofErr w:type="spellStart"/>
        <w:r w:rsidRPr="009F624C">
          <w:rPr>
            <w:rFonts w:eastAsia="Times New Roman" w:cstheme="minorHAnsi"/>
            <w:b/>
            <w:color w:val="626161"/>
            <w:bdr w:val="none" w:sz="0" w:space="0" w:color="auto" w:frame="1"/>
            <w:lang w:eastAsia="sl-SI"/>
          </w:rPr>
          <w:t>Edge</w:t>
        </w:r>
        <w:proofErr w:type="spellEnd"/>
      </w:hyperlink>
      <w:r w:rsidRPr="009F624C">
        <w:rPr>
          <w:rFonts w:eastAsia="Times New Roman" w:cstheme="minorHAnsi"/>
          <w:b/>
          <w:color w:val="626161"/>
          <w:bdr w:val="none" w:sz="0" w:space="0" w:color="auto" w:frame="1"/>
          <w:lang w:eastAsia="sl-SI"/>
        </w:rPr>
        <w:t>.</w:t>
      </w:r>
    </w:p>
    <w:p w14:paraId="75671278" w14:textId="77777777" w:rsidR="00D31D25" w:rsidRPr="008F7DEA" w:rsidRDefault="00D31D25" w:rsidP="00B87AD9">
      <w:pPr>
        <w:pStyle w:val="Naslov1"/>
        <w:numPr>
          <w:ilvl w:val="0"/>
          <w:numId w:val="2"/>
        </w:numPr>
        <w:rPr>
          <w:rFonts w:asciiTheme="minorHAnsi" w:eastAsia="Times New Roman" w:hAnsiTheme="minorHAnsi" w:cstheme="minorHAnsi"/>
          <w:b/>
          <w:color w:val="C00000"/>
          <w:sz w:val="26"/>
          <w:szCs w:val="26"/>
          <w:bdr w:val="none" w:sz="0" w:space="0" w:color="auto" w:frame="1"/>
          <w:lang w:eastAsia="sl-SI"/>
        </w:rPr>
      </w:pPr>
      <w:bookmarkStart w:id="7" w:name="_Toc510529142"/>
      <w:bookmarkStart w:id="8" w:name="_Toc520888032"/>
      <w:bookmarkStart w:id="9" w:name="_Toc65227756"/>
      <w:bookmarkEnd w:id="7"/>
      <w:r w:rsidRPr="008F7DEA">
        <w:rPr>
          <w:rFonts w:asciiTheme="minorHAnsi" w:eastAsia="Times New Roman" w:hAnsiTheme="minorHAnsi" w:cstheme="minorHAnsi"/>
          <w:b/>
          <w:color w:val="C00000"/>
          <w:sz w:val="26"/>
          <w:szCs w:val="26"/>
          <w:bdr w:val="none" w:sz="0" w:space="0" w:color="auto" w:frame="1"/>
          <w:lang w:eastAsia="sl-SI"/>
        </w:rPr>
        <w:t>JAVNO NAROČANJE PO POOBLASTILU IN PRILOŽNOSTNO SKUPNO JAVNO NAROČANJE:</w:t>
      </w:r>
      <w:bookmarkEnd w:id="8"/>
      <w:bookmarkEnd w:id="9"/>
    </w:p>
    <w:p w14:paraId="0E3C8234" w14:textId="70D09C7C"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Vsak uporabnik (naročnik ali gospodarski subjekt) se mora v sistem e-JN registrirati z digitalnim potrdilom.</w:t>
      </w:r>
    </w:p>
    <w:p w14:paraId="425BBB10" w14:textId="0E1036B0"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Naročnik lahko za izvedbo oziroma odločanje v postopku javnega naročanja pooblasti drugega naročnika. V kolikor bo naročnik za izvedbo javnega naročila pooblastil drugega naročnika, ki bo javno naročilo izvajal (zgolj) v imenu in za račun naročnika pooblastitelja, se bo naročnik pooblaščenec oziroma oseba, ki je pri tem naročniku zaposlena in bo postopek oddaje javnega naročila izvedla, v sistemu e-JN registriral z (lastnim) digitalnim potrdilom z matično številko naročnika pooblastitelja. Ko bo naročnik pooblastitelj tega naročnika (oziroma osebo, ki je pri tem naročniku zaposlena in bo postopek oddaje javnega naročila izvedla) potrdil oziroma pooblastil kot pripravljavca javnega naročila oziroma člana komisije, bo lahko naročnik pooblaščenec (oziroma oseba, ki je pri tem naročniku zaposlena in bo postopek oddaje javnega naročila izvedla) ob prijavi v sistem e-JN oziroma pripravi javnega naročila v zavihku mojega uporabniškega računa (na strani desno zgoraj) po kliku na »Prijavi se z drugim računom« izbral naročnika, za katerega bo javno naročilo po pooblastilu izvedel.</w:t>
      </w:r>
    </w:p>
    <w:p w14:paraId="54243B2A"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V skladu z ZJN-3 se lahko dva ali več naročnikov dogovorijo za skupno izvedbo oddaje določenih javnih naročil. V kolikor bosta dva ali več naročnikov izvajala priložnostno skupno javno naročanje, bo javno naročilo v sistemu </w:t>
      </w:r>
      <w:r w:rsidRPr="004D2FD5">
        <w:rPr>
          <w:rFonts w:eastAsia="Times New Roman" w:cstheme="minorHAnsi"/>
          <w:bCs/>
          <w:color w:val="626161"/>
          <w:bdr w:val="none" w:sz="0" w:space="0" w:color="auto" w:frame="1"/>
          <w:lang w:eastAsia="sl-SI"/>
        </w:rPr>
        <w:lastRenderedPageBreak/>
        <w:t>e-JN pripravil in objavil tisti naročnik (oziroma oseba, ki je pri tem naročniku zaposlena in bo postopek oddaje javnega naročila izvedla), kateremu je na podlagi medsebojnega dogovora s strani vseh sodelujočih naročnikov podano pooblastilo za izvedbo</w:t>
      </w:r>
      <w:r w:rsidRPr="004D2FD5">
        <w:rPr>
          <w:rFonts w:eastAsia="Times New Roman" w:cstheme="minorHAnsi"/>
          <w:b/>
          <w:bCs/>
          <w:color w:val="626161"/>
          <w:sz w:val="18"/>
          <w:szCs w:val="18"/>
          <w:bdr w:val="none" w:sz="0" w:space="0" w:color="auto" w:frame="1"/>
          <w:lang w:eastAsia="sl-SI"/>
        </w:rPr>
        <w:t xml:space="preserve"> </w:t>
      </w:r>
      <w:r w:rsidRPr="004D2FD5">
        <w:rPr>
          <w:rFonts w:eastAsia="Times New Roman" w:cstheme="minorHAnsi"/>
          <w:bCs/>
          <w:color w:val="626161"/>
          <w:bdr w:val="none" w:sz="0" w:space="0" w:color="auto" w:frame="1"/>
          <w:lang w:eastAsia="sl-SI"/>
        </w:rPr>
        <w:t>postopka oddaje javnega naročila. Podatki o skupnem javnem naročilu in vseh sodelujočih naročnikih bodo (kot do sedaj) razvidni iz objavljenega obvestila o javnem naročilu na portalu javnih naročil (oziroma Uradnem listu EU, če je to primerno).</w:t>
      </w:r>
    </w:p>
    <w:p w14:paraId="0CFE98BF"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Upravljavec pravic pri naročniku lahko torej za pripravo oziroma oddajo javnega naročila pri tej (svoji) organizaciji pooblasti oziroma določi za pripravljavca javnega naročila ali člana komisije tudi osebo oziroma drugega naročnika, ki ni član te organizacije.</w:t>
      </w:r>
    </w:p>
    <w:p w14:paraId="1E368CBD" w14:textId="77777777" w:rsidR="00D31D25" w:rsidRPr="008F7DEA" w:rsidRDefault="00D31D25" w:rsidP="00B87AD9">
      <w:pPr>
        <w:pStyle w:val="Naslov1"/>
        <w:numPr>
          <w:ilvl w:val="0"/>
          <w:numId w:val="2"/>
        </w:numPr>
        <w:rPr>
          <w:rFonts w:asciiTheme="minorHAnsi" w:eastAsia="Times New Roman" w:hAnsiTheme="minorHAnsi" w:cstheme="minorHAnsi"/>
          <w:b/>
          <w:color w:val="C00000"/>
          <w:sz w:val="26"/>
          <w:szCs w:val="26"/>
          <w:bdr w:val="none" w:sz="0" w:space="0" w:color="auto" w:frame="1"/>
          <w:lang w:eastAsia="sl-SI"/>
        </w:rPr>
      </w:pPr>
      <w:bookmarkStart w:id="10" w:name="_Toc510529143"/>
      <w:bookmarkStart w:id="11" w:name="_Toc520888033"/>
      <w:bookmarkStart w:id="12" w:name="_Toc65227757"/>
      <w:bookmarkEnd w:id="10"/>
      <w:r w:rsidRPr="008F7DEA">
        <w:rPr>
          <w:rFonts w:asciiTheme="minorHAnsi" w:eastAsia="Times New Roman" w:hAnsiTheme="minorHAnsi" w:cstheme="minorHAnsi"/>
          <w:b/>
          <w:color w:val="C00000"/>
          <w:sz w:val="26"/>
          <w:szCs w:val="26"/>
          <w:bdr w:val="none" w:sz="0" w:space="0" w:color="auto" w:frame="1"/>
          <w:lang w:eastAsia="sl-SI"/>
        </w:rPr>
        <w:t>SKUPNO JAVNO NAROČANJE VLADE:</w:t>
      </w:r>
      <w:bookmarkEnd w:id="11"/>
      <w:bookmarkEnd w:id="12"/>
    </w:p>
    <w:p w14:paraId="2DC1EEBA"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V primeru postopkov oddaje javnih naročil, ki jih v skladu z določbami ZJN-3 oziroma podzakonskih aktov izvaja Ministrstvo za javno upravo (ali na podlagi sklepa vlade drug organ) kot skupni nabavni organ, bo vse aktivnosti v zvezi s temi javnimi naročili v sistemu e</w:t>
      </w:r>
      <w:r w:rsidR="00B25921">
        <w:rPr>
          <w:rFonts w:eastAsia="Times New Roman" w:cstheme="minorHAnsi"/>
          <w:bCs/>
          <w:color w:val="626161"/>
          <w:bdr w:val="none" w:sz="0" w:space="0" w:color="auto" w:frame="1"/>
          <w:lang w:eastAsia="sl-SI"/>
        </w:rPr>
        <w:t>-</w:t>
      </w:r>
      <w:r w:rsidRPr="004D2FD5">
        <w:rPr>
          <w:rFonts w:eastAsia="Times New Roman" w:cstheme="minorHAnsi"/>
          <w:bCs/>
          <w:color w:val="626161"/>
          <w:bdr w:val="none" w:sz="0" w:space="0" w:color="auto" w:frame="1"/>
          <w:lang w:eastAsia="sl-SI"/>
        </w:rPr>
        <w:t>JN opravilo Ministrstvo za javno upravo. Podatki o skupnem javnem naročilu in vseh sodelujočih naročnikih bodo (kot do sedaj) razvidni iz objavljenega obvestila o javnem naročilu na portalu javnih naročil (oziroma Uradnem listu EU, če je to primerno).</w:t>
      </w:r>
    </w:p>
    <w:p w14:paraId="03F014AA" w14:textId="77777777" w:rsidR="00D31D25" w:rsidRPr="008F7DEA" w:rsidRDefault="00D31D25" w:rsidP="00B87AD9">
      <w:pPr>
        <w:pStyle w:val="Naslov1"/>
        <w:numPr>
          <w:ilvl w:val="0"/>
          <w:numId w:val="2"/>
        </w:numPr>
        <w:rPr>
          <w:rFonts w:asciiTheme="minorHAnsi" w:eastAsia="Times New Roman" w:hAnsiTheme="minorHAnsi" w:cstheme="minorHAnsi"/>
          <w:b/>
          <w:color w:val="C00000"/>
          <w:sz w:val="26"/>
          <w:szCs w:val="26"/>
          <w:bdr w:val="none" w:sz="0" w:space="0" w:color="auto" w:frame="1"/>
          <w:lang w:eastAsia="sl-SI"/>
        </w:rPr>
      </w:pPr>
      <w:bookmarkStart w:id="13" w:name="_Toc510529144"/>
      <w:bookmarkStart w:id="14" w:name="_Toc520888034"/>
      <w:bookmarkStart w:id="15" w:name="_Toc65227758"/>
      <w:bookmarkEnd w:id="13"/>
      <w:r w:rsidRPr="008F7DEA">
        <w:rPr>
          <w:rFonts w:asciiTheme="minorHAnsi" w:eastAsia="Times New Roman" w:hAnsiTheme="minorHAnsi" w:cstheme="minorHAnsi"/>
          <w:b/>
          <w:color w:val="C00000"/>
          <w:sz w:val="26"/>
          <w:szCs w:val="26"/>
          <w:bdr w:val="none" w:sz="0" w:space="0" w:color="auto" w:frame="1"/>
          <w:lang w:eastAsia="sl-SI"/>
        </w:rPr>
        <w:t>SPREMEMBA PRIPRAVLJAVCA JAVNEGA NAROČILA:</w:t>
      </w:r>
      <w:bookmarkEnd w:id="14"/>
      <w:bookmarkEnd w:id="15"/>
    </w:p>
    <w:p w14:paraId="2C556EFD" w14:textId="431A6318"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V kolikor se ob pripravi oziroma izvajanju javnega naročila pojavi potreba po zamenjavi pripravljavca predmetnega javnega naročila, se le-to izvede z akcijo pri tem predmetnem naročilu, in sicer se izmed možnih naborov akcij izbere »Zamenjaj pripravljavca </w:t>
      </w:r>
      <w:r w:rsidR="00484E6C">
        <w:rPr>
          <w:rFonts w:eastAsia="Times New Roman" w:cstheme="minorHAnsi"/>
          <w:bCs/>
          <w:color w:val="626161"/>
          <w:bdr w:val="none" w:sz="0" w:space="0" w:color="auto" w:frame="1"/>
          <w:lang w:eastAsia="sl-SI"/>
        </w:rPr>
        <w:t>JN</w:t>
      </w:r>
      <w:r w:rsidRPr="004D2FD5">
        <w:rPr>
          <w:rFonts w:eastAsia="Times New Roman" w:cstheme="minorHAnsi"/>
          <w:bCs/>
          <w:color w:val="626161"/>
          <w:bdr w:val="none" w:sz="0" w:space="0" w:color="auto" w:frame="1"/>
          <w:lang w:eastAsia="sl-SI"/>
        </w:rPr>
        <w:t>«, ki omogoča zamenjavo pripravljavca javnega naročila.</w:t>
      </w:r>
    </w:p>
    <w:p w14:paraId="648FA059"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Naročnik oziroma pripravljavec javnega naročila lahko v teku postopka oddaje javnega naročila do roka za oddajo ponudb tudi spremeni oziroma doda člane komisije pri konkretnem javnem naročilu, in sicer na način, da pri predmetnem javnem naročilu izbere akcijo »Spremeni javno naročilo« in izbriše ali/in doda novega člana komisije.</w:t>
      </w:r>
    </w:p>
    <w:p w14:paraId="75075843" w14:textId="77777777" w:rsidR="00D31D25" w:rsidRPr="008F7DEA" w:rsidRDefault="00D31D25" w:rsidP="00B87AD9">
      <w:pPr>
        <w:pStyle w:val="Naslov1"/>
        <w:numPr>
          <w:ilvl w:val="0"/>
          <w:numId w:val="2"/>
        </w:numPr>
        <w:rPr>
          <w:rFonts w:asciiTheme="minorHAnsi" w:eastAsia="Times New Roman" w:hAnsiTheme="minorHAnsi" w:cstheme="minorHAnsi"/>
          <w:b/>
          <w:color w:val="C00000"/>
          <w:sz w:val="26"/>
          <w:szCs w:val="26"/>
          <w:bdr w:val="none" w:sz="0" w:space="0" w:color="auto" w:frame="1"/>
          <w:lang w:eastAsia="sl-SI"/>
        </w:rPr>
      </w:pPr>
      <w:bookmarkStart w:id="16" w:name="_Toc510529145"/>
      <w:bookmarkStart w:id="17" w:name="_Toc520888035"/>
      <w:bookmarkStart w:id="18" w:name="_Toc65227759"/>
      <w:bookmarkEnd w:id="16"/>
      <w:r w:rsidRPr="008F7DEA">
        <w:rPr>
          <w:rFonts w:asciiTheme="minorHAnsi" w:eastAsia="Times New Roman" w:hAnsiTheme="minorHAnsi" w:cstheme="minorHAnsi"/>
          <w:b/>
          <w:color w:val="C00000"/>
          <w:sz w:val="26"/>
          <w:szCs w:val="26"/>
          <w:bdr w:val="none" w:sz="0" w:space="0" w:color="auto" w:frame="1"/>
          <w:lang w:eastAsia="sl-SI"/>
        </w:rPr>
        <w:t>USTAVITEV, ZADRŽANJE OZIROMA POPRAVEK JAVNEGA NAROČILA:</w:t>
      </w:r>
      <w:bookmarkEnd w:id="17"/>
      <w:bookmarkEnd w:id="18"/>
    </w:p>
    <w:p w14:paraId="35D1EBB1" w14:textId="665864FC"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Naročnik lahko v sistemu e-JN do roka za oddajo ponudb postopek oddaje javnega naročila ustavi, in sicer na način, da pri predmetnem javnem naročilu izbere akcijo »Ustavi </w:t>
      </w:r>
      <w:r w:rsidR="00484E6C">
        <w:rPr>
          <w:rFonts w:eastAsia="Times New Roman" w:cstheme="minorHAnsi"/>
          <w:bCs/>
          <w:color w:val="626161"/>
          <w:bdr w:val="none" w:sz="0" w:space="0" w:color="auto" w:frame="1"/>
          <w:lang w:eastAsia="sl-SI"/>
        </w:rPr>
        <w:t>JN</w:t>
      </w:r>
      <w:r w:rsidRPr="004D2FD5">
        <w:rPr>
          <w:rFonts w:eastAsia="Times New Roman" w:cstheme="minorHAnsi"/>
          <w:bCs/>
          <w:color w:val="626161"/>
          <w:bdr w:val="none" w:sz="0" w:space="0" w:color="auto" w:frame="1"/>
          <w:lang w:eastAsia="sl-SI"/>
        </w:rPr>
        <w:t>«. Ostale dejavnosti oziroma aktivnosti, ki jih mora v zvezi s tem opraviti naročnik (na primer na portalu javnih naročil) še vedno izvede (tudi tam).</w:t>
      </w:r>
    </w:p>
    <w:p w14:paraId="514BA7C3" w14:textId="68270C82"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Naročnik lahko v sistemu e-JN postopek oddaje javnega naročila zadrži (na primer v primeru prejetega zahtevka za revizijo na razpisno dokumentacijo), in sicer na način, da pri predmetnem javnem naročilu izbere akcijo »Zadrži </w:t>
      </w:r>
      <w:r w:rsidR="00484E6C">
        <w:rPr>
          <w:rFonts w:eastAsia="Times New Roman" w:cstheme="minorHAnsi"/>
          <w:bCs/>
          <w:color w:val="626161"/>
          <w:bdr w:val="none" w:sz="0" w:space="0" w:color="auto" w:frame="1"/>
          <w:lang w:eastAsia="sl-SI"/>
        </w:rPr>
        <w:t>JN</w:t>
      </w:r>
      <w:r w:rsidRPr="004D2FD5">
        <w:rPr>
          <w:rFonts w:eastAsia="Times New Roman" w:cstheme="minorHAnsi"/>
          <w:bCs/>
          <w:color w:val="626161"/>
          <w:bdr w:val="none" w:sz="0" w:space="0" w:color="auto" w:frame="1"/>
          <w:lang w:eastAsia="sl-SI"/>
        </w:rPr>
        <w:t>«. V tem primeru bodo gospodarski subjekti ponudbe v sistemu e-JN do roka za oddajo ponudb lahko še vedno oddali, javno odpiranje ponudb pa se ne bo izvedlo. Ostale dejavnosti oziroma aktivnosti, ki jih mora v zvezi s tem opraviti naročnik (na primer na portalu javnih naročil) še vedno izvede (tudi tam).</w:t>
      </w:r>
    </w:p>
    <w:p w14:paraId="5E6FC219" w14:textId="7A649066"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Naročnik lahko v sistemu e-JN do roka za oddajo ponudb postopek oddaje javnega naročila spremeni (na primer rok za oddajo ponudb, rok odpiranja ponudb, razpisno dokumentacijo v primeru evidenčnih naročil</w:t>
      </w:r>
      <w:r w:rsidR="007351C4">
        <w:rPr>
          <w:rFonts w:eastAsia="Times New Roman" w:cstheme="minorHAnsi"/>
          <w:bCs/>
          <w:color w:val="626161"/>
          <w:bdr w:val="none" w:sz="0" w:space="0" w:color="auto" w:frame="1"/>
          <w:lang w:eastAsia="sl-SI"/>
        </w:rPr>
        <w:t>, izvajanja okvirnih sporazumov oz. odpiranja konkurence</w:t>
      </w:r>
      <w:r w:rsidRPr="004D2FD5">
        <w:rPr>
          <w:rFonts w:eastAsia="Times New Roman" w:cstheme="minorHAnsi"/>
          <w:bCs/>
          <w:color w:val="626161"/>
          <w:bdr w:val="none" w:sz="0" w:space="0" w:color="auto" w:frame="1"/>
          <w:lang w:eastAsia="sl-SI"/>
        </w:rPr>
        <w:t xml:space="preserve"> </w:t>
      </w:r>
      <w:r w:rsidR="00225E96">
        <w:rPr>
          <w:rFonts w:eastAsia="Times New Roman" w:cstheme="minorHAnsi"/>
          <w:bCs/>
          <w:color w:val="626161"/>
          <w:bdr w:val="none" w:sz="0" w:space="0" w:color="auto" w:frame="1"/>
          <w:lang w:eastAsia="sl-SI"/>
        </w:rPr>
        <w:t xml:space="preserve">in tistih postopkov, </w:t>
      </w:r>
      <w:r w:rsidR="00225E96" w:rsidRPr="007B0961">
        <w:rPr>
          <w:rFonts w:eastAsia="Times New Roman" w:cstheme="minorHAnsi"/>
          <w:bCs/>
          <w:color w:val="626161"/>
          <w:bdr w:val="none" w:sz="0" w:space="0" w:color="auto" w:frame="1"/>
          <w:lang w:eastAsia="sl-SI"/>
        </w:rPr>
        <w:t xml:space="preserve">pri katerih </w:t>
      </w:r>
      <w:r w:rsidR="00225E96">
        <w:rPr>
          <w:rFonts w:eastAsia="Times New Roman" w:cstheme="minorHAnsi"/>
          <w:bCs/>
          <w:color w:val="626161"/>
          <w:bdr w:val="none" w:sz="0" w:space="0" w:color="auto" w:frame="1"/>
          <w:lang w:eastAsia="sl-SI"/>
        </w:rPr>
        <w:t>ni</w:t>
      </w:r>
      <w:r w:rsidR="00225E96" w:rsidRPr="007B0961">
        <w:rPr>
          <w:rFonts w:eastAsia="Times New Roman" w:cstheme="minorHAnsi"/>
          <w:bCs/>
          <w:color w:val="626161"/>
          <w:bdr w:val="none" w:sz="0" w:space="0" w:color="auto" w:frame="1"/>
          <w:lang w:eastAsia="sl-SI"/>
        </w:rPr>
        <w:t xml:space="preserve"> potrebno </w:t>
      </w:r>
      <w:r w:rsidR="00225E96">
        <w:rPr>
          <w:rFonts w:eastAsia="Times New Roman" w:cstheme="minorHAnsi"/>
          <w:bCs/>
          <w:color w:val="626161"/>
          <w:bdr w:val="none" w:sz="0" w:space="0" w:color="auto" w:frame="1"/>
          <w:lang w:eastAsia="sl-SI"/>
        </w:rPr>
        <w:t xml:space="preserve">objaviti </w:t>
      </w:r>
      <w:r w:rsidR="00225E96" w:rsidRPr="007B0961">
        <w:rPr>
          <w:rFonts w:eastAsia="Times New Roman" w:cstheme="minorHAnsi"/>
          <w:bCs/>
          <w:color w:val="626161"/>
          <w:bdr w:val="none" w:sz="0" w:space="0" w:color="auto" w:frame="1"/>
          <w:lang w:eastAsia="sl-SI"/>
        </w:rPr>
        <w:t>obvestil</w:t>
      </w:r>
      <w:r w:rsidR="00225E96">
        <w:rPr>
          <w:rFonts w:eastAsia="Times New Roman" w:cstheme="minorHAnsi"/>
          <w:bCs/>
          <w:color w:val="626161"/>
          <w:bdr w:val="none" w:sz="0" w:space="0" w:color="auto" w:frame="1"/>
          <w:lang w:eastAsia="sl-SI"/>
        </w:rPr>
        <w:t>a</w:t>
      </w:r>
      <w:r w:rsidR="00225E96" w:rsidRPr="007B0961">
        <w:rPr>
          <w:rFonts w:eastAsia="Times New Roman" w:cstheme="minorHAnsi"/>
          <w:bCs/>
          <w:color w:val="626161"/>
          <w:bdr w:val="none" w:sz="0" w:space="0" w:color="auto" w:frame="1"/>
          <w:lang w:eastAsia="sl-SI"/>
        </w:rPr>
        <w:t xml:space="preserve"> o naročilu na portalu javnih naročil</w:t>
      </w:r>
      <w:r w:rsidR="00225E96">
        <w:rPr>
          <w:rFonts w:eastAsia="Times New Roman" w:cstheme="minorHAnsi"/>
          <w:bCs/>
          <w:color w:val="626161"/>
          <w:bdr w:val="none" w:sz="0" w:space="0" w:color="auto" w:frame="1"/>
          <w:lang w:eastAsia="sl-SI"/>
        </w:rPr>
        <w:t xml:space="preserve"> </w:t>
      </w:r>
      <w:r w:rsidRPr="004D2FD5">
        <w:rPr>
          <w:rFonts w:eastAsia="Times New Roman" w:cstheme="minorHAnsi"/>
          <w:bCs/>
          <w:color w:val="626161"/>
          <w:bdr w:val="none" w:sz="0" w:space="0" w:color="auto" w:frame="1"/>
          <w:lang w:eastAsia="sl-SI"/>
        </w:rPr>
        <w:t>ipd.), in sicer na način, da pri predmetnem javnem naročilu izbere akcijo »Spremeni javno naročilo«. Ostale dejavnosti oziroma aktivnosti, ki jih mora v zvezi s tem opraviti naročnik (na primer objava popravka obvestila o naročilu na portalu javnih naročil) še vedno izvede (tudi tam).</w:t>
      </w:r>
    </w:p>
    <w:p w14:paraId="00762642" w14:textId="5387C2D3"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Preden naročnik javno naročilo v sistemu e-JN objavi, ga lahko, če je to primerno, stornira, in sicer na način, da pri predmetnem javnem naročilu izbere akcijo »Storniraj javno naročilo«. S tem bo predmetno naročilo v sistemu e-JN </w:t>
      </w:r>
      <w:r w:rsidR="00E12238">
        <w:rPr>
          <w:rFonts w:eastAsia="Times New Roman" w:cstheme="minorHAnsi"/>
          <w:bCs/>
          <w:color w:val="626161"/>
          <w:bdr w:val="none" w:sz="0" w:space="0" w:color="auto" w:frame="1"/>
          <w:lang w:eastAsia="sl-SI"/>
        </w:rPr>
        <w:t xml:space="preserve">stornirano, še vedno pa </w:t>
      </w:r>
      <w:r w:rsidRPr="004D2FD5">
        <w:rPr>
          <w:rFonts w:eastAsia="Times New Roman" w:cstheme="minorHAnsi"/>
          <w:bCs/>
          <w:color w:val="626161"/>
          <w:bdr w:val="none" w:sz="0" w:space="0" w:color="auto" w:frame="1"/>
          <w:lang w:eastAsia="sl-SI"/>
        </w:rPr>
        <w:t xml:space="preserve">se </w:t>
      </w:r>
      <w:r w:rsidR="00E12238">
        <w:rPr>
          <w:rFonts w:eastAsia="Times New Roman" w:cstheme="minorHAnsi"/>
          <w:bCs/>
          <w:color w:val="626161"/>
          <w:bdr w:val="none" w:sz="0" w:space="0" w:color="auto" w:frame="1"/>
          <w:lang w:eastAsia="sl-SI"/>
        </w:rPr>
        <w:t xml:space="preserve">bo </w:t>
      </w:r>
      <w:r w:rsidRPr="004D2FD5">
        <w:rPr>
          <w:rFonts w:eastAsia="Times New Roman" w:cstheme="minorHAnsi"/>
          <w:bCs/>
          <w:color w:val="626161"/>
          <w:bdr w:val="none" w:sz="0" w:space="0" w:color="auto" w:frame="1"/>
          <w:lang w:eastAsia="sl-SI"/>
        </w:rPr>
        <w:t>naročniku prikazoval</w:t>
      </w:r>
      <w:r w:rsidR="00E12238">
        <w:rPr>
          <w:rFonts w:eastAsia="Times New Roman" w:cstheme="minorHAnsi"/>
          <w:bCs/>
          <w:color w:val="626161"/>
          <w:bdr w:val="none" w:sz="0" w:space="0" w:color="auto" w:frame="1"/>
          <w:lang w:eastAsia="sl-SI"/>
        </w:rPr>
        <w:t>o</w:t>
      </w:r>
      <w:r w:rsidRPr="004D2FD5">
        <w:rPr>
          <w:rFonts w:eastAsia="Times New Roman" w:cstheme="minorHAnsi"/>
          <w:bCs/>
          <w:color w:val="626161"/>
          <w:bdr w:val="none" w:sz="0" w:space="0" w:color="auto" w:frame="1"/>
          <w:lang w:eastAsia="sl-SI"/>
        </w:rPr>
        <w:t xml:space="preserve"> v zavihku »</w:t>
      </w:r>
      <w:r w:rsidR="002444C5">
        <w:rPr>
          <w:rFonts w:eastAsia="Times New Roman" w:cstheme="minorHAnsi"/>
          <w:bCs/>
          <w:color w:val="626161"/>
          <w:bdr w:val="none" w:sz="0" w:space="0" w:color="auto" w:frame="1"/>
          <w:lang w:eastAsia="sl-SI"/>
        </w:rPr>
        <w:t>J</w:t>
      </w:r>
      <w:r w:rsidRPr="004D2FD5">
        <w:rPr>
          <w:rFonts w:eastAsia="Times New Roman" w:cstheme="minorHAnsi"/>
          <w:bCs/>
          <w:color w:val="626161"/>
          <w:bdr w:val="none" w:sz="0" w:space="0" w:color="auto" w:frame="1"/>
          <w:lang w:eastAsia="sl-SI"/>
        </w:rPr>
        <w:t>avna naročila</w:t>
      </w:r>
      <w:r w:rsidR="002444C5">
        <w:rPr>
          <w:rFonts w:eastAsia="Times New Roman" w:cstheme="minorHAnsi"/>
          <w:bCs/>
          <w:color w:val="626161"/>
          <w:bdr w:val="none" w:sz="0" w:space="0" w:color="auto" w:frame="1"/>
          <w:lang w:eastAsia="sl-SI"/>
        </w:rPr>
        <w:t>«, v delu »</w:t>
      </w:r>
      <w:r w:rsidR="00E12238">
        <w:rPr>
          <w:rFonts w:eastAsia="Times New Roman" w:cstheme="minorHAnsi"/>
          <w:bCs/>
          <w:color w:val="626161"/>
          <w:bdr w:val="none" w:sz="0" w:space="0" w:color="auto" w:frame="1"/>
          <w:lang w:eastAsia="sl-SI"/>
        </w:rPr>
        <w:t>Izvedba javnega naročila</w:t>
      </w:r>
      <w:r w:rsidRPr="004D2FD5">
        <w:rPr>
          <w:rFonts w:eastAsia="Times New Roman" w:cstheme="minorHAnsi"/>
          <w:bCs/>
          <w:color w:val="626161"/>
          <w:bdr w:val="none" w:sz="0" w:space="0" w:color="auto" w:frame="1"/>
          <w:lang w:eastAsia="sl-SI"/>
        </w:rPr>
        <w:t>«</w:t>
      </w:r>
      <w:r w:rsidR="00961BA8">
        <w:rPr>
          <w:rFonts w:eastAsia="Times New Roman" w:cstheme="minorHAnsi"/>
          <w:bCs/>
          <w:color w:val="626161"/>
          <w:bdr w:val="none" w:sz="0" w:space="0" w:color="auto" w:frame="1"/>
          <w:lang w:eastAsia="sl-SI"/>
        </w:rPr>
        <w:t xml:space="preserve"> (status JN: »stornirano«)</w:t>
      </w:r>
      <w:r w:rsidRPr="004D2FD5">
        <w:rPr>
          <w:rFonts w:eastAsia="Times New Roman" w:cstheme="minorHAnsi"/>
          <w:bCs/>
          <w:color w:val="626161"/>
          <w:bdr w:val="none" w:sz="0" w:space="0" w:color="auto" w:frame="1"/>
          <w:lang w:eastAsia="sl-SI"/>
        </w:rPr>
        <w:t>.</w:t>
      </w:r>
      <w:r w:rsidR="00961BA8">
        <w:rPr>
          <w:rFonts w:eastAsia="Times New Roman" w:cstheme="minorHAnsi"/>
          <w:bCs/>
          <w:color w:val="626161"/>
          <w:bdr w:val="none" w:sz="0" w:space="0" w:color="auto" w:frame="1"/>
          <w:lang w:eastAsia="sl-SI"/>
        </w:rPr>
        <w:t xml:space="preserve"> </w:t>
      </w:r>
    </w:p>
    <w:p w14:paraId="4FA6580A" w14:textId="77777777" w:rsidR="00D31D25" w:rsidRPr="008F7DEA" w:rsidRDefault="00D31D25" w:rsidP="00B87AD9">
      <w:pPr>
        <w:pStyle w:val="Naslov1"/>
        <w:numPr>
          <w:ilvl w:val="0"/>
          <w:numId w:val="2"/>
        </w:numPr>
        <w:rPr>
          <w:rFonts w:asciiTheme="minorHAnsi" w:eastAsia="Times New Roman" w:hAnsiTheme="minorHAnsi" w:cstheme="minorHAnsi"/>
          <w:b/>
          <w:color w:val="C00000"/>
          <w:sz w:val="26"/>
          <w:szCs w:val="26"/>
          <w:bdr w:val="none" w:sz="0" w:space="0" w:color="auto" w:frame="1"/>
          <w:lang w:eastAsia="sl-SI"/>
        </w:rPr>
      </w:pPr>
      <w:bookmarkStart w:id="19" w:name="_Toc510529146"/>
      <w:bookmarkStart w:id="20" w:name="_Toc520888036"/>
      <w:bookmarkStart w:id="21" w:name="_Toc65227760"/>
      <w:bookmarkEnd w:id="19"/>
      <w:r w:rsidRPr="008F7DEA">
        <w:rPr>
          <w:rFonts w:asciiTheme="minorHAnsi" w:eastAsia="Times New Roman" w:hAnsiTheme="minorHAnsi" w:cstheme="minorHAnsi"/>
          <w:b/>
          <w:color w:val="C00000"/>
          <w:sz w:val="26"/>
          <w:szCs w:val="26"/>
          <w:bdr w:val="none" w:sz="0" w:space="0" w:color="auto" w:frame="1"/>
          <w:lang w:eastAsia="sl-SI"/>
        </w:rPr>
        <w:lastRenderedPageBreak/>
        <w:t>PRIPRAVA JAVNEGA NAROČILA:</w:t>
      </w:r>
      <w:bookmarkEnd w:id="20"/>
      <w:bookmarkEnd w:id="21"/>
    </w:p>
    <w:p w14:paraId="3B8C5BF7" w14:textId="1A4A0DC5"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Naročnik mora ob pripravi javnega naročila v sistemu e-JN vnesti vse zahtevane informacije, označene z zvezdico. Naročnik torej v sistem e-JN vnese podatke o javnem naročilu oziroma številki javnega naročila, </w:t>
      </w:r>
      <w:r w:rsidR="00961BA8">
        <w:rPr>
          <w:rFonts w:eastAsia="Times New Roman" w:cstheme="minorHAnsi"/>
          <w:bCs/>
          <w:color w:val="626161"/>
          <w:bdr w:val="none" w:sz="0" w:space="0" w:color="auto" w:frame="1"/>
          <w:lang w:eastAsia="sl-SI"/>
        </w:rPr>
        <w:t xml:space="preserve">predmetu in </w:t>
      </w:r>
      <w:r w:rsidRPr="004D2FD5">
        <w:rPr>
          <w:rFonts w:eastAsia="Times New Roman" w:cstheme="minorHAnsi"/>
          <w:bCs/>
          <w:color w:val="626161"/>
          <w:bdr w:val="none" w:sz="0" w:space="0" w:color="auto" w:frame="1"/>
          <w:lang w:eastAsia="sl-SI"/>
        </w:rPr>
        <w:t>področju javnega naročila, izbranem postopku javnega naročila (vključno z opredelitvijo ali so v javno naročilo vključena pogajanja</w:t>
      </w:r>
      <w:r w:rsidR="00E85533">
        <w:rPr>
          <w:rFonts w:eastAsia="Times New Roman" w:cstheme="minorHAnsi"/>
          <w:bCs/>
          <w:color w:val="626161"/>
          <w:bdr w:val="none" w:sz="0" w:space="0" w:color="auto" w:frame="1"/>
          <w:lang w:eastAsia="sl-SI"/>
        </w:rPr>
        <w:t>, dražba</w:t>
      </w:r>
      <w:r w:rsidRPr="004D2FD5">
        <w:rPr>
          <w:rFonts w:eastAsia="Times New Roman" w:cstheme="minorHAnsi"/>
          <w:bCs/>
          <w:color w:val="626161"/>
          <w:bdr w:val="none" w:sz="0" w:space="0" w:color="auto" w:frame="1"/>
          <w:lang w:eastAsia="sl-SI"/>
        </w:rPr>
        <w:t xml:space="preserve"> oziroma variantne ponudbe, če je to primerno), skrajni rok za postavljanje vprašanj, datum in čas oddaje ponudb ter datum in čas odpiranja ponudb.</w:t>
      </w:r>
    </w:p>
    <w:p w14:paraId="12B0D9FE" w14:textId="400B8801"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Naročnik razpisno dokumentacijo (razen v primeru evidenčnih naročil</w:t>
      </w:r>
      <w:r w:rsidR="00E85533">
        <w:rPr>
          <w:rFonts w:eastAsia="Times New Roman" w:cstheme="minorHAnsi"/>
          <w:bCs/>
          <w:color w:val="626161"/>
          <w:bdr w:val="none" w:sz="0" w:space="0" w:color="auto" w:frame="1"/>
          <w:lang w:eastAsia="sl-SI"/>
        </w:rPr>
        <w:t>, izvajanja okvirnih sporazumov oz. odpiranja konkurence ter</w:t>
      </w:r>
      <w:r w:rsidR="00E85533" w:rsidRPr="004D2FD5">
        <w:rPr>
          <w:rFonts w:eastAsia="Times New Roman" w:cstheme="minorHAnsi"/>
          <w:bCs/>
          <w:color w:val="626161"/>
          <w:bdr w:val="none" w:sz="0" w:space="0" w:color="auto" w:frame="1"/>
          <w:lang w:eastAsia="sl-SI"/>
        </w:rPr>
        <w:t xml:space="preserve"> </w:t>
      </w:r>
      <w:r w:rsidRPr="004D2FD5">
        <w:rPr>
          <w:rFonts w:eastAsia="Times New Roman" w:cstheme="minorHAnsi"/>
          <w:bCs/>
          <w:color w:val="626161"/>
          <w:bdr w:val="none" w:sz="0" w:space="0" w:color="auto" w:frame="1"/>
          <w:lang w:eastAsia="sl-SI"/>
        </w:rPr>
        <w:t>postopkov s pogajanji, kjer ni potrebna objava obvestila o naročilu na portalu javnih naročil) objavi na ali preko portala javnih naročil. V primeru evidenčnih naročil</w:t>
      </w:r>
      <w:r w:rsidR="00E85533">
        <w:rPr>
          <w:rFonts w:eastAsia="Times New Roman" w:cstheme="minorHAnsi"/>
          <w:bCs/>
          <w:color w:val="626161"/>
          <w:bdr w:val="none" w:sz="0" w:space="0" w:color="auto" w:frame="1"/>
          <w:lang w:eastAsia="sl-SI"/>
        </w:rPr>
        <w:t>, izvajanja okvirnih sporazumov oz. odpiranja konkurence</w:t>
      </w:r>
      <w:r w:rsidRPr="004D2FD5">
        <w:rPr>
          <w:rFonts w:eastAsia="Times New Roman" w:cstheme="minorHAnsi"/>
          <w:bCs/>
          <w:color w:val="626161"/>
          <w:bdr w:val="none" w:sz="0" w:space="0" w:color="auto" w:frame="1"/>
          <w:lang w:eastAsia="sl-SI"/>
        </w:rPr>
        <w:t xml:space="preserve"> </w:t>
      </w:r>
      <w:r w:rsidR="00E85533">
        <w:rPr>
          <w:rFonts w:eastAsia="Times New Roman" w:cstheme="minorHAnsi"/>
          <w:bCs/>
          <w:color w:val="626161"/>
          <w:bdr w:val="none" w:sz="0" w:space="0" w:color="auto" w:frame="1"/>
          <w:lang w:eastAsia="sl-SI"/>
        </w:rPr>
        <w:t xml:space="preserve">ter </w:t>
      </w:r>
      <w:r w:rsidRPr="004D2FD5">
        <w:rPr>
          <w:rFonts w:eastAsia="Times New Roman" w:cstheme="minorHAnsi"/>
          <w:bCs/>
          <w:color w:val="626161"/>
          <w:bdr w:val="none" w:sz="0" w:space="0" w:color="auto" w:frame="1"/>
          <w:lang w:eastAsia="sl-SI"/>
        </w:rPr>
        <w:t>postopkov s pogajanji, kjer ni potrebna objava obvestila o naročilu na portalu javnih naročil pa naročnik razpisno dokumentacijo objavi v sistemu e-JN.</w:t>
      </w:r>
    </w:p>
    <w:p w14:paraId="25A78EC9" w14:textId="42F11D99"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Zaradi zagotavljanja transparentnosti javnega naročila in naročnikov</w:t>
      </w:r>
      <w:r w:rsidR="00E85533">
        <w:rPr>
          <w:rFonts w:eastAsia="Times New Roman" w:cstheme="minorHAnsi"/>
          <w:bCs/>
          <w:color w:val="626161"/>
          <w:bdr w:val="none" w:sz="0" w:space="0" w:color="auto" w:frame="1"/>
          <w:lang w:eastAsia="sl-SI"/>
        </w:rPr>
        <w:t>e</w:t>
      </w:r>
      <w:r w:rsidRPr="004D2FD5">
        <w:rPr>
          <w:rFonts w:eastAsia="Times New Roman" w:cstheme="minorHAnsi"/>
          <w:bCs/>
          <w:color w:val="626161"/>
          <w:bdr w:val="none" w:sz="0" w:space="0" w:color="auto" w:frame="1"/>
          <w:lang w:eastAsia="sl-SI"/>
        </w:rPr>
        <w:t xml:space="preserve"> lastn</w:t>
      </w:r>
      <w:r w:rsidR="00E85533">
        <w:rPr>
          <w:rFonts w:eastAsia="Times New Roman" w:cstheme="minorHAnsi"/>
          <w:bCs/>
          <w:color w:val="626161"/>
          <w:bdr w:val="none" w:sz="0" w:space="0" w:color="auto" w:frame="1"/>
          <w:lang w:eastAsia="sl-SI"/>
        </w:rPr>
        <w:t>e</w:t>
      </w:r>
      <w:r w:rsidRPr="004D2FD5">
        <w:rPr>
          <w:rFonts w:eastAsia="Times New Roman" w:cstheme="minorHAnsi"/>
          <w:bCs/>
          <w:color w:val="626161"/>
          <w:bdr w:val="none" w:sz="0" w:space="0" w:color="auto" w:frame="1"/>
          <w:lang w:eastAsia="sl-SI"/>
        </w:rPr>
        <w:t xml:space="preserve"> evidenc</w:t>
      </w:r>
      <w:r w:rsidR="00E85533">
        <w:rPr>
          <w:rFonts w:eastAsia="Times New Roman" w:cstheme="minorHAnsi"/>
          <w:bCs/>
          <w:color w:val="626161"/>
          <w:bdr w:val="none" w:sz="0" w:space="0" w:color="auto" w:frame="1"/>
          <w:lang w:eastAsia="sl-SI"/>
        </w:rPr>
        <w:t>e</w:t>
      </w:r>
      <w:r w:rsidRPr="004D2FD5">
        <w:rPr>
          <w:rFonts w:eastAsia="Times New Roman" w:cstheme="minorHAnsi"/>
          <w:bCs/>
          <w:color w:val="626161"/>
          <w:bdr w:val="none" w:sz="0" w:space="0" w:color="auto" w:frame="1"/>
          <w:lang w:eastAsia="sl-SI"/>
        </w:rPr>
        <w:t xml:space="preserve"> je obvezen tudi vnos ocenjene vrednosti. Podatki o ocenjeni vrednosti ponudnikom in javnosti niso vidni.</w:t>
      </w:r>
    </w:p>
    <w:p w14:paraId="281D80A0" w14:textId="2791D1EC" w:rsidR="00D31D25" w:rsidRDefault="00D31D25" w:rsidP="003F0C4B">
      <w:pPr>
        <w:jc w:val="both"/>
        <w:rPr>
          <w:rFonts w:eastAsia="Times New Roman" w:cstheme="minorHAnsi"/>
          <w:bCs/>
          <w:color w:val="626161"/>
          <w:bdr w:val="none" w:sz="0" w:space="0" w:color="auto" w:frame="1"/>
          <w:lang w:eastAsia="sl-SI"/>
        </w:rPr>
      </w:pPr>
      <w:r w:rsidRPr="004D2FD5">
        <w:rPr>
          <w:rFonts w:eastAsia="Times New Roman" w:cstheme="minorHAnsi"/>
          <w:bCs/>
          <w:color w:val="626161"/>
          <w:bdr w:val="none" w:sz="0" w:space="0" w:color="auto" w:frame="1"/>
          <w:lang w:eastAsia="sl-SI"/>
        </w:rPr>
        <w:t>Postopek objave javnega naročila v sistemu e-JN poteka na način, da naročnik v sistem e-JN vnese nekatere podatke (številk</w:t>
      </w:r>
      <w:r w:rsidR="00DA0C5D">
        <w:rPr>
          <w:rFonts w:eastAsia="Times New Roman" w:cstheme="minorHAnsi"/>
          <w:bCs/>
          <w:color w:val="626161"/>
          <w:bdr w:val="none" w:sz="0" w:space="0" w:color="auto" w:frame="1"/>
          <w:lang w:eastAsia="sl-SI"/>
        </w:rPr>
        <w:t>o</w:t>
      </w:r>
      <w:r w:rsidRPr="004D2FD5">
        <w:rPr>
          <w:rFonts w:eastAsia="Times New Roman" w:cstheme="minorHAnsi"/>
          <w:bCs/>
          <w:color w:val="626161"/>
          <w:bdr w:val="none" w:sz="0" w:space="0" w:color="auto" w:frame="1"/>
          <w:lang w:eastAsia="sl-SI"/>
        </w:rPr>
        <w:t xml:space="preserve"> in opis javnega naročila, predmet </w:t>
      </w:r>
      <w:r w:rsidR="00961BA8">
        <w:rPr>
          <w:rFonts w:eastAsia="Times New Roman" w:cstheme="minorHAnsi"/>
          <w:bCs/>
          <w:color w:val="626161"/>
          <w:bdr w:val="none" w:sz="0" w:space="0" w:color="auto" w:frame="1"/>
          <w:lang w:eastAsia="sl-SI"/>
        </w:rPr>
        <w:t xml:space="preserve">in področje </w:t>
      </w:r>
      <w:r w:rsidRPr="004D2FD5">
        <w:rPr>
          <w:rFonts w:eastAsia="Times New Roman" w:cstheme="minorHAnsi"/>
          <w:bCs/>
          <w:color w:val="626161"/>
          <w:bdr w:val="none" w:sz="0" w:space="0" w:color="auto" w:frame="1"/>
          <w:lang w:eastAsia="sl-SI"/>
        </w:rPr>
        <w:t>javnega naročila, vrst</w:t>
      </w:r>
      <w:r w:rsidR="00DA0C5D">
        <w:rPr>
          <w:rFonts w:eastAsia="Times New Roman" w:cstheme="minorHAnsi"/>
          <w:bCs/>
          <w:color w:val="626161"/>
          <w:bdr w:val="none" w:sz="0" w:space="0" w:color="auto" w:frame="1"/>
          <w:lang w:eastAsia="sl-SI"/>
        </w:rPr>
        <w:t>o</w:t>
      </w:r>
      <w:r w:rsidRPr="004D2FD5">
        <w:rPr>
          <w:rFonts w:eastAsia="Times New Roman" w:cstheme="minorHAnsi"/>
          <w:bCs/>
          <w:color w:val="626161"/>
          <w:bdr w:val="none" w:sz="0" w:space="0" w:color="auto" w:frame="1"/>
          <w:lang w:eastAsia="sl-SI"/>
        </w:rPr>
        <w:t xml:space="preserve"> postopka oddaje javnega naročila</w:t>
      </w:r>
      <w:r w:rsidR="00B87241">
        <w:rPr>
          <w:rFonts w:eastAsia="Times New Roman" w:cstheme="minorHAnsi"/>
          <w:bCs/>
          <w:color w:val="626161"/>
          <w:bdr w:val="none" w:sz="0" w:space="0" w:color="auto" w:frame="1"/>
          <w:lang w:eastAsia="sl-SI"/>
        </w:rPr>
        <w:t xml:space="preserve">, </w:t>
      </w:r>
      <w:r w:rsidR="00DA0C5D">
        <w:rPr>
          <w:rFonts w:eastAsia="Times New Roman" w:cstheme="minorHAnsi"/>
          <w:bCs/>
          <w:color w:val="626161"/>
          <w:bdr w:val="none" w:sz="0" w:space="0" w:color="auto" w:frame="1"/>
          <w:lang w:eastAsia="sl-SI"/>
        </w:rPr>
        <w:t xml:space="preserve">ali je naročilo razdeljeno na sklope, </w:t>
      </w:r>
      <w:r w:rsidR="00B87241">
        <w:rPr>
          <w:rFonts w:eastAsia="Times New Roman" w:cstheme="minorHAnsi"/>
          <w:bCs/>
          <w:color w:val="626161"/>
          <w:bdr w:val="none" w:sz="0" w:space="0" w:color="auto" w:frame="1"/>
          <w:lang w:eastAsia="sl-SI"/>
        </w:rPr>
        <w:t>morebitn</w:t>
      </w:r>
      <w:r w:rsidR="00DA0C5D">
        <w:rPr>
          <w:rFonts w:eastAsia="Times New Roman" w:cstheme="minorHAnsi"/>
          <w:bCs/>
          <w:color w:val="626161"/>
          <w:bdr w:val="none" w:sz="0" w:space="0" w:color="auto" w:frame="1"/>
          <w:lang w:eastAsia="sl-SI"/>
        </w:rPr>
        <w:t>o</w:t>
      </w:r>
      <w:r w:rsidR="00B87241">
        <w:rPr>
          <w:rFonts w:eastAsia="Times New Roman" w:cstheme="minorHAnsi"/>
          <w:bCs/>
          <w:color w:val="626161"/>
          <w:bdr w:val="none" w:sz="0" w:space="0" w:color="auto" w:frame="1"/>
          <w:lang w:eastAsia="sl-SI"/>
        </w:rPr>
        <w:t xml:space="preserve"> razpisn</w:t>
      </w:r>
      <w:r w:rsidR="00DA0C5D">
        <w:rPr>
          <w:rFonts w:eastAsia="Times New Roman" w:cstheme="minorHAnsi"/>
          <w:bCs/>
          <w:color w:val="626161"/>
          <w:bdr w:val="none" w:sz="0" w:space="0" w:color="auto" w:frame="1"/>
          <w:lang w:eastAsia="sl-SI"/>
        </w:rPr>
        <w:t>o</w:t>
      </w:r>
      <w:r w:rsidR="00B87241">
        <w:rPr>
          <w:rFonts w:eastAsia="Times New Roman" w:cstheme="minorHAnsi"/>
          <w:bCs/>
          <w:color w:val="626161"/>
          <w:bdr w:val="none" w:sz="0" w:space="0" w:color="auto" w:frame="1"/>
          <w:lang w:eastAsia="sl-SI"/>
        </w:rPr>
        <w:t xml:space="preserve"> dokumentacij</w:t>
      </w:r>
      <w:r w:rsidR="00DA0C5D">
        <w:rPr>
          <w:rFonts w:eastAsia="Times New Roman" w:cstheme="minorHAnsi"/>
          <w:bCs/>
          <w:color w:val="626161"/>
          <w:bdr w:val="none" w:sz="0" w:space="0" w:color="auto" w:frame="1"/>
          <w:lang w:eastAsia="sl-SI"/>
        </w:rPr>
        <w:t>o</w:t>
      </w:r>
      <w:r w:rsidRPr="004D2FD5">
        <w:rPr>
          <w:rFonts w:eastAsia="Times New Roman" w:cstheme="minorHAnsi"/>
          <w:bCs/>
          <w:color w:val="626161"/>
          <w:bdr w:val="none" w:sz="0" w:space="0" w:color="auto" w:frame="1"/>
          <w:lang w:eastAsia="sl-SI"/>
        </w:rPr>
        <w:t xml:space="preserve"> ipd.)</w:t>
      </w:r>
      <w:r w:rsidR="00DA0C5D">
        <w:rPr>
          <w:rFonts w:eastAsia="Times New Roman" w:cstheme="minorHAnsi"/>
          <w:bCs/>
          <w:color w:val="626161"/>
          <w:bdr w:val="none" w:sz="0" w:space="0" w:color="auto" w:frame="1"/>
          <w:lang w:eastAsia="sl-SI"/>
        </w:rPr>
        <w:t xml:space="preserve">. </w:t>
      </w:r>
      <w:r w:rsidR="00C70909">
        <w:rPr>
          <w:rFonts w:eastAsia="Times New Roman" w:cstheme="minorHAnsi"/>
          <w:bCs/>
          <w:color w:val="626161"/>
          <w:bdr w:val="none" w:sz="0" w:space="0" w:color="auto" w:frame="1"/>
          <w:lang w:eastAsia="sl-SI"/>
        </w:rPr>
        <w:t xml:space="preserve">Za vsa </w:t>
      </w:r>
      <w:r w:rsidR="00C70909" w:rsidRPr="004F4826">
        <w:rPr>
          <w:rFonts w:eastAsia="Times New Roman" w:cstheme="minorHAnsi"/>
          <w:bCs/>
          <w:color w:val="626161"/>
          <w:bdr w:val="none" w:sz="0" w:space="0" w:color="auto" w:frame="1"/>
          <w:lang w:eastAsia="sl-SI"/>
        </w:rPr>
        <w:t>javna naročila, za katera ZJN-3 zahteva objavo obvestil o naročilu na portalu javnih naročil</w:t>
      </w:r>
      <w:r w:rsidR="00917760">
        <w:rPr>
          <w:rFonts w:eastAsia="Times New Roman" w:cstheme="minorHAnsi"/>
          <w:bCs/>
          <w:color w:val="626161"/>
          <w:bdr w:val="none" w:sz="0" w:space="0" w:color="auto" w:frame="1"/>
          <w:lang w:eastAsia="sl-SI"/>
        </w:rPr>
        <w:t xml:space="preserve">, </w:t>
      </w:r>
      <w:r w:rsidR="00961BA8">
        <w:rPr>
          <w:rFonts w:eastAsia="Times New Roman" w:cstheme="minorHAnsi"/>
          <w:bCs/>
          <w:color w:val="626161"/>
          <w:bdr w:val="none" w:sz="0" w:space="0" w:color="auto" w:frame="1"/>
          <w:lang w:eastAsia="sl-SI"/>
        </w:rPr>
        <w:t>s</w:t>
      </w:r>
      <w:r w:rsidR="00961BA8" w:rsidRPr="00961BA8">
        <w:rPr>
          <w:rFonts w:eastAsia="Times New Roman" w:cstheme="minorHAnsi"/>
          <w:bCs/>
          <w:color w:val="626161"/>
          <w:bdr w:val="none" w:sz="0" w:space="0" w:color="auto" w:frame="1"/>
          <w:lang w:eastAsia="sl-SI"/>
        </w:rPr>
        <w:t>istem e-JN naročnika samodejno preusmeri na portal javnih naročil, kjer se odpre ustrezen obrazec in samodejno napolni z določenimi podatki, naročnik pa vnese še obvezne manjkajoče podatke. Z objavo javnega naročila na portalu javnih naročil, se naročilo samodejno objavi tudi v sistemu e-JN.</w:t>
      </w:r>
      <w:r w:rsidRPr="004D2FD5">
        <w:rPr>
          <w:rFonts w:eastAsia="Times New Roman" w:cstheme="minorHAnsi"/>
          <w:bCs/>
          <w:color w:val="626161"/>
          <w:bdr w:val="none" w:sz="0" w:space="0" w:color="auto" w:frame="1"/>
          <w:lang w:eastAsia="sl-SI"/>
        </w:rPr>
        <w:t xml:space="preserve"> V primeru, ko naročnik izvaja postopek oddaje javnega naročila, v katerem obvestila o javnem naročilu ni treba objaviti na portalu javnih naročil, objavo celotnega naročila izvede zgolj v sistemu e-JN.</w:t>
      </w:r>
    </w:p>
    <w:p w14:paraId="0EDC382B" w14:textId="77777777" w:rsidR="00D31D25" w:rsidRPr="004D2FD5" w:rsidRDefault="00D31D25" w:rsidP="004D2FD5">
      <w:pPr>
        <w:pBdr>
          <w:top w:val="single" w:sz="4" w:space="1" w:color="auto"/>
          <w:left w:val="single" w:sz="4" w:space="4" w:color="auto"/>
          <w:bottom w:val="single" w:sz="4" w:space="1" w:color="auto"/>
          <w:right w:val="single" w:sz="4" w:space="4" w:color="auto"/>
        </w:pBd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V skladu z ZJN-3 se lahko v določenih postopkih oddaje javnega naročila (npr. odprti postopek, omejeni postopek, konkurenčni postopek s pogajanji) rok za oddajo ponudb skrajša, če se ponudbe oddajo z elektronskimi sredstvi v skladu s 37. členom ZJN-3.</w:t>
      </w:r>
    </w:p>
    <w:p w14:paraId="31638C62" w14:textId="4AE2F55A"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Podrobna navodila za uporabo informacijskega sistema e-JN: NAROČNIKI so objavljena na spletni strani:</w:t>
      </w:r>
      <w:r w:rsidR="00CA2F22" w:rsidRPr="004D2FD5">
        <w:rPr>
          <w:rFonts w:eastAsia="Times New Roman" w:cstheme="minorHAnsi"/>
          <w:bCs/>
          <w:color w:val="626161"/>
          <w:bdr w:val="none" w:sz="0" w:space="0" w:color="auto" w:frame="1"/>
          <w:lang w:eastAsia="sl-SI"/>
        </w:rPr>
        <w:t xml:space="preserve"> </w:t>
      </w:r>
      <w:hyperlink r:id="rId13" w:history="1">
        <w:r w:rsidR="00557DE5" w:rsidRPr="00A568AC">
          <w:rPr>
            <w:rStyle w:val="Hiperpovezava"/>
            <w:rFonts w:eastAsia="Times New Roman" w:cstheme="minorHAnsi"/>
            <w:bdr w:val="none" w:sz="0" w:space="0" w:color="auto" w:frame="1"/>
            <w:lang w:eastAsia="sl-SI"/>
          </w:rPr>
          <w:t>https://ejn.gov.si</w:t>
        </w:r>
      </w:hyperlink>
      <w:r w:rsidRPr="004D2FD5">
        <w:rPr>
          <w:rFonts w:eastAsia="Times New Roman" w:cstheme="minorHAnsi"/>
          <w:bCs/>
          <w:color w:val="626161"/>
          <w:bdr w:val="none" w:sz="0" w:space="0" w:color="auto" w:frame="1"/>
          <w:lang w:eastAsia="sl-SI"/>
        </w:rPr>
        <w:t>.</w:t>
      </w:r>
    </w:p>
    <w:p w14:paraId="530D5F5F" w14:textId="77777777" w:rsidR="00D31D25" w:rsidRPr="004D2FD5" w:rsidRDefault="00D31D25" w:rsidP="004D2FD5">
      <w:pPr>
        <w:spacing w:before="120" w:after="120" w:line="240" w:lineRule="auto"/>
        <w:jc w:val="both"/>
        <w:textAlignment w:val="baseline"/>
        <w:rPr>
          <w:rFonts w:eastAsia="Times New Roman" w:cstheme="minorHAnsi"/>
          <w:bCs/>
          <w:color w:val="626161"/>
          <w:bdr w:val="none" w:sz="0" w:space="0" w:color="auto" w:frame="1"/>
          <w:lang w:eastAsia="sl-SI"/>
        </w:rPr>
      </w:pPr>
      <w:r w:rsidRPr="004D2FD5">
        <w:rPr>
          <w:rFonts w:eastAsia="Times New Roman" w:cstheme="minorHAnsi"/>
          <w:bCs/>
          <w:color w:val="626161"/>
          <w:bdr w:val="none" w:sz="0" w:space="0" w:color="auto" w:frame="1"/>
          <w:lang w:eastAsia="sl-SI"/>
        </w:rPr>
        <w:t xml:space="preserve">Obveznost uporabe elektronskih sredstev pri oddaji javnih naročil velja za tista javna naročila, za katera je bilo obvestilo o naročilu poslano v objavo (oziroma poslano povabilo k oddaji ponudb) od vključno 1. 4. 2018 dalje. </w:t>
      </w:r>
    </w:p>
    <w:p w14:paraId="5A6295D1" w14:textId="01C0BD80" w:rsidR="00215689" w:rsidRPr="004D2FD5" w:rsidRDefault="00215689" w:rsidP="004D2FD5">
      <w:pPr>
        <w:spacing w:before="120" w:after="120" w:line="240" w:lineRule="auto"/>
        <w:jc w:val="both"/>
        <w:textAlignment w:val="baseline"/>
        <w:rPr>
          <w:rFonts w:eastAsia="Times New Roman" w:cstheme="minorHAnsi"/>
          <w:color w:val="626161"/>
          <w:lang w:eastAsia="sl-SI"/>
        </w:rPr>
      </w:pPr>
      <w:r w:rsidRPr="00487A4E">
        <w:rPr>
          <w:rFonts w:eastAsia="Times New Roman" w:cstheme="minorHAnsi"/>
          <w:bCs/>
          <w:color w:val="626161"/>
          <w:bdr w:val="none" w:sz="0" w:space="0" w:color="auto" w:frame="1"/>
          <w:lang w:eastAsia="sl-SI"/>
        </w:rPr>
        <w:t>Tudi po vzpostavitvi elektronskega javnega naročanja pa korespondenca med naročnikom in potencialnimi ponudniki do roka za oddajo ponudb poteka (izključno) preko portala javnih naročil. V sistemu e-JN torej ni omogočena opcija zastavljanja vprašanj naročniku s strani potencialnih ponudnikov oziroma pošiljanje odgovorov naročnika potencialnim ponudnikom, razen v primeru tistih postopkov, pri katerih ni potrebno obvestila o naročilu objaviti na portalu javnih naročil (npr. postopek s pogajanji brez predhodne objave, evidenčna naročila, izvajanje okvirnih sporazumov oz. odpiranje konkurence…).</w:t>
      </w:r>
    </w:p>
    <w:p w14:paraId="6F451E73"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Kopiranje podatkov o naročilih oziroma uporaba predhodnega naročila kot predloga za naslednje podobno javno naročilo v tem trenutku ni omogočeno.</w:t>
      </w:r>
    </w:p>
    <w:p w14:paraId="49AE1E62" w14:textId="77777777" w:rsidR="00D31D25" w:rsidRPr="008F7DEA" w:rsidRDefault="00D31D25" w:rsidP="00B87AD9">
      <w:pPr>
        <w:pStyle w:val="Naslov1"/>
        <w:numPr>
          <w:ilvl w:val="0"/>
          <w:numId w:val="2"/>
        </w:numPr>
        <w:rPr>
          <w:rFonts w:asciiTheme="minorHAnsi" w:eastAsia="Times New Roman" w:hAnsiTheme="minorHAnsi" w:cstheme="minorHAnsi"/>
          <w:b/>
          <w:color w:val="C00000"/>
          <w:sz w:val="26"/>
          <w:szCs w:val="26"/>
          <w:bdr w:val="none" w:sz="0" w:space="0" w:color="auto" w:frame="1"/>
          <w:lang w:eastAsia="sl-SI"/>
        </w:rPr>
      </w:pPr>
      <w:bookmarkStart w:id="22" w:name="_Toc510529147"/>
      <w:bookmarkStart w:id="23" w:name="_Toc520888037"/>
      <w:bookmarkStart w:id="24" w:name="_Toc65227761"/>
      <w:bookmarkEnd w:id="22"/>
      <w:r w:rsidRPr="008F7DEA">
        <w:rPr>
          <w:rFonts w:asciiTheme="minorHAnsi" w:eastAsia="Times New Roman" w:hAnsiTheme="minorHAnsi" w:cstheme="minorHAnsi"/>
          <w:b/>
          <w:color w:val="C00000"/>
          <w:sz w:val="26"/>
          <w:szCs w:val="26"/>
          <w:bdr w:val="none" w:sz="0" w:space="0" w:color="auto" w:frame="1"/>
          <w:lang w:eastAsia="sl-SI"/>
        </w:rPr>
        <w:t>E-DRAŽBA:</w:t>
      </w:r>
      <w:bookmarkEnd w:id="23"/>
      <w:bookmarkEnd w:id="24"/>
    </w:p>
    <w:p w14:paraId="37D07224" w14:textId="4170E41A" w:rsidR="00D31D25" w:rsidRDefault="00181FE9" w:rsidP="004D2FD5">
      <w:pPr>
        <w:spacing w:before="120" w:after="120" w:line="240" w:lineRule="auto"/>
        <w:jc w:val="both"/>
        <w:textAlignment w:val="baseline"/>
        <w:rPr>
          <w:rFonts w:eastAsia="Times New Roman" w:cstheme="minorHAnsi"/>
          <w:bCs/>
          <w:color w:val="626161"/>
          <w:bdr w:val="none" w:sz="0" w:space="0" w:color="auto" w:frame="1"/>
          <w:lang w:eastAsia="sl-SI"/>
        </w:rPr>
      </w:pPr>
      <w:r w:rsidRPr="00487A4E">
        <w:rPr>
          <w:rFonts w:eastAsia="Times New Roman" w:cstheme="minorHAnsi"/>
          <w:bCs/>
          <w:color w:val="626161"/>
          <w:bdr w:val="none" w:sz="0" w:space="0" w:color="auto" w:frame="1"/>
          <w:lang w:eastAsia="sl-SI"/>
        </w:rPr>
        <w:t xml:space="preserve">Če naročnik vključi v naročilo izvedbo elektronske dražbe, uporabi določbe in izvede elektronsko dražbo na način, kot ga je uporabljal do sedaj (pod pogojem, da sistem, ki ga uporablja, omogoča elektronsko oddajo ponudb v skladu z zahtevami 37. člena ZJN-3). </w:t>
      </w:r>
      <w:bookmarkStart w:id="25" w:name="_Hlk63166240"/>
      <w:r w:rsidRPr="00487A4E">
        <w:rPr>
          <w:rFonts w:eastAsia="Times New Roman" w:cstheme="minorHAnsi"/>
          <w:bCs/>
          <w:color w:val="626161"/>
          <w:bdr w:val="none" w:sz="0" w:space="0" w:color="auto" w:frame="1"/>
          <w:lang w:eastAsia="sl-SI"/>
        </w:rPr>
        <w:t>Sistem e-JN po novem omogoča izvedbo tudi e-Dražbe.</w:t>
      </w:r>
    </w:p>
    <w:p w14:paraId="36460313" w14:textId="28BBAAD0" w:rsidR="002D4DFE" w:rsidRPr="002D4DFE" w:rsidRDefault="002D4DFE" w:rsidP="002D4DFE">
      <w:pPr>
        <w:spacing w:after="0" w:line="240" w:lineRule="auto"/>
        <w:jc w:val="both"/>
        <w:rPr>
          <w:rFonts w:eastAsia="Times New Roman" w:cstheme="minorHAnsi"/>
          <w:bCs/>
          <w:color w:val="626161"/>
          <w:bdr w:val="none" w:sz="0" w:space="0" w:color="auto" w:frame="1"/>
          <w:lang w:eastAsia="sl-SI"/>
        </w:rPr>
      </w:pPr>
      <w:r w:rsidRPr="002D4DFE">
        <w:rPr>
          <w:rFonts w:eastAsia="Times New Roman" w:cstheme="minorHAnsi"/>
          <w:bCs/>
          <w:color w:val="626161"/>
          <w:bdr w:val="none" w:sz="0" w:space="0" w:color="auto" w:frame="1"/>
          <w:lang w:eastAsia="sl-SI"/>
        </w:rPr>
        <w:t>V primeru postopka javnega naročila z dražbo v sistemu e-JN, vam odsvetujemo uporabo internetnega brskalnika Internet Explorer zaradi prenehanja posodabljanja, zato pri uporabi le-tega v sistemu e-JN lahko ne delujejo vse funkcionalnosti e-Dražbe.</w:t>
      </w:r>
    </w:p>
    <w:p w14:paraId="22EB8D4B" w14:textId="77777777" w:rsidR="002D4DFE" w:rsidRDefault="002D4DFE" w:rsidP="004D2FD5">
      <w:pPr>
        <w:spacing w:before="120" w:after="120" w:line="240" w:lineRule="auto"/>
        <w:jc w:val="both"/>
        <w:textAlignment w:val="baseline"/>
        <w:rPr>
          <w:rFonts w:eastAsia="Times New Roman" w:cstheme="minorHAnsi"/>
          <w:bCs/>
          <w:color w:val="626161"/>
          <w:bdr w:val="none" w:sz="0" w:space="0" w:color="auto" w:frame="1"/>
          <w:lang w:eastAsia="sl-SI"/>
        </w:rPr>
      </w:pPr>
    </w:p>
    <w:p w14:paraId="7797C266" w14:textId="75E1F260" w:rsidR="007F0B30" w:rsidRDefault="007F0B30" w:rsidP="007F0B30">
      <w:pPr>
        <w:spacing w:before="120" w:after="120" w:line="240" w:lineRule="auto"/>
        <w:jc w:val="both"/>
        <w:textAlignment w:val="baseline"/>
        <w:rPr>
          <w:rFonts w:eastAsia="Times New Roman" w:cstheme="minorHAnsi"/>
          <w:bCs/>
          <w:color w:val="626161"/>
          <w:bdr w:val="none" w:sz="0" w:space="0" w:color="auto" w:frame="1"/>
          <w:lang w:eastAsia="sl-SI"/>
        </w:rPr>
      </w:pPr>
      <w:r w:rsidRPr="004D2FD5">
        <w:rPr>
          <w:rFonts w:eastAsia="Times New Roman" w:cstheme="minorHAnsi"/>
          <w:bCs/>
          <w:color w:val="626161"/>
          <w:bdr w:val="none" w:sz="0" w:space="0" w:color="auto" w:frame="1"/>
          <w:lang w:eastAsia="sl-SI"/>
        </w:rPr>
        <w:t xml:space="preserve">Podrobna navodila za uporabo </w:t>
      </w:r>
      <w:r>
        <w:rPr>
          <w:rFonts w:eastAsia="Times New Roman" w:cstheme="minorHAnsi"/>
          <w:bCs/>
          <w:color w:val="626161"/>
          <w:bdr w:val="none" w:sz="0" w:space="0" w:color="auto" w:frame="1"/>
          <w:lang w:eastAsia="sl-SI"/>
        </w:rPr>
        <w:t xml:space="preserve">e-Dražbe so dostopna v </w:t>
      </w:r>
      <w:r w:rsidR="005217E7">
        <w:rPr>
          <w:rFonts w:eastAsia="Times New Roman" w:cstheme="minorHAnsi"/>
          <w:bCs/>
          <w:color w:val="626161"/>
          <w:bdr w:val="none" w:sz="0" w:space="0" w:color="auto" w:frame="1"/>
          <w:lang w:eastAsia="sl-SI"/>
        </w:rPr>
        <w:t>N</w:t>
      </w:r>
      <w:r>
        <w:rPr>
          <w:rFonts w:eastAsia="Times New Roman" w:cstheme="minorHAnsi"/>
          <w:bCs/>
          <w:color w:val="626161"/>
          <w:bdr w:val="none" w:sz="0" w:space="0" w:color="auto" w:frame="1"/>
          <w:lang w:eastAsia="sl-SI"/>
        </w:rPr>
        <w:t xml:space="preserve">avodilih za uporabo </w:t>
      </w:r>
      <w:r w:rsidRPr="004D2FD5">
        <w:rPr>
          <w:rFonts w:eastAsia="Times New Roman" w:cstheme="minorHAnsi"/>
          <w:bCs/>
          <w:color w:val="626161"/>
          <w:bdr w:val="none" w:sz="0" w:space="0" w:color="auto" w:frame="1"/>
          <w:lang w:eastAsia="sl-SI"/>
        </w:rPr>
        <w:t xml:space="preserve">informacijskega sistema e-JN: NAROČNIKI </w:t>
      </w:r>
      <w:r>
        <w:rPr>
          <w:rFonts w:eastAsia="Times New Roman" w:cstheme="minorHAnsi"/>
          <w:bCs/>
          <w:color w:val="626161"/>
          <w:bdr w:val="none" w:sz="0" w:space="0" w:color="auto" w:frame="1"/>
          <w:lang w:eastAsia="sl-SI"/>
        </w:rPr>
        <w:t xml:space="preserve">in </w:t>
      </w:r>
      <w:r w:rsidRPr="004D2FD5">
        <w:rPr>
          <w:rFonts w:eastAsia="Times New Roman" w:cstheme="minorHAnsi"/>
          <w:bCs/>
          <w:color w:val="626161"/>
          <w:bdr w:val="none" w:sz="0" w:space="0" w:color="auto" w:frame="1"/>
          <w:lang w:eastAsia="sl-SI"/>
        </w:rPr>
        <w:t xml:space="preserve">so objavljena na spletni strani: </w:t>
      </w:r>
      <w:hyperlink r:id="rId14" w:history="1">
        <w:r w:rsidR="008967B0">
          <w:rPr>
            <w:rStyle w:val="Hiperpovezava"/>
            <w:rFonts w:eastAsia="Times New Roman" w:cstheme="minorHAnsi"/>
            <w:bdr w:val="none" w:sz="0" w:space="0" w:color="auto" w:frame="1"/>
            <w:lang w:eastAsia="sl-SI"/>
          </w:rPr>
          <w:t>https://ejn.gov.si/aktualno/vec-informacij-narocniki.html</w:t>
        </w:r>
      </w:hyperlink>
      <w:r w:rsidRPr="004D2FD5">
        <w:rPr>
          <w:rFonts w:eastAsia="Times New Roman" w:cstheme="minorHAnsi"/>
          <w:bCs/>
          <w:color w:val="626161"/>
          <w:bdr w:val="none" w:sz="0" w:space="0" w:color="auto" w:frame="1"/>
          <w:lang w:eastAsia="sl-SI"/>
        </w:rPr>
        <w:t>.</w:t>
      </w:r>
    </w:p>
    <w:p w14:paraId="52B78F11" w14:textId="77777777" w:rsidR="00D31D25" w:rsidRPr="00487A4E" w:rsidRDefault="00D31D25" w:rsidP="00B87AD9">
      <w:pPr>
        <w:pStyle w:val="Naslov1"/>
        <w:numPr>
          <w:ilvl w:val="0"/>
          <w:numId w:val="2"/>
        </w:numPr>
        <w:rPr>
          <w:rFonts w:asciiTheme="minorHAnsi" w:eastAsia="Times New Roman" w:hAnsiTheme="minorHAnsi" w:cstheme="minorHAnsi"/>
          <w:b/>
          <w:color w:val="C00000"/>
          <w:sz w:val="26"/>
          <w:szCs w:val="26"/>
          <w:bdr w:val="none" w:sz="0" w:space="0" w:color="auto" w:frame="1"/>
          <w:lang w:eastAsia="sl-SI"/>
        </w:rPr>
      </w:pPr>
      <w:bookmarkStart w:id="26" w:name="_Toc510529148"/>
      <w:bookmarkStart w:id="27" w:name="_Toc520888038"/>
      <w:bookmarkStart w:id="28" w:name="_Toc65227762"/>
      <w:bookmarkEnd w:id="25"/>
      <w:bookmarkEnd w:id="26"/>
      <w:r w:rsidRPr="00487A4E">
        <w:rPr>
          <w:rFonts w:asciiTheme="minorHAnsi" w:eastAsia="Times New Roman" w:hAnsiTheme="minorHAnsi" w:cstheme="minorHAnsi"/>
          <w:b/>
          <w:color w:val="C00000"/>
          <w:sz w:val="26"/>
          <w:szCs w:val="26"/>
          <w:bdr w:val="none" w:sz="0" w:space="0" w:color="auto" w:frame="1"/>
          <w:lang w:eastAsia="sl-SI"/>
        </w:rPr>
        <w:t>EVIDENČNA NAROČILA:</w:t>
      </w:r>
      <w:bookmarkEnd w:id="27"/>
      <w:bookmarkEnd w:id="28"/>
    </w:p>
    <w:p w14:paraId="66F85DA9" w14:textId="737BAF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Elektronsko javno naročanje v primeru t.im. evidenčnih naročil ni obvezno. Sistem e-JN pa omogoča uporabo le-tega tudi v primeru izvajanja evidenčnih naročil. V kolikor bo naročnik sistem e-JN uporabljal tudi v primeru izvajanja evidenčnih naročil, bo v njem navedel zahtevane osnovne podatke o naročilu</w:t>
      </w:r>
      <w:bookmarkStart w:id="29" w:name="_Hlk63163127"/>
      <w:r w:rsidR="00AC4729">
        <w:rPr>
          <w:rFonts w:eastAsia="Times New Roman" w:cstheme="minorHAnsi"/>
          <w:bCs/>
          <w:color w:val="626161"/>
          <w:bdr w:val="none" w:sz="0" w:space="0" w:color="auto" w:frame="1"/>
          <w:lang w:eastAsia="sl-SI"/>
        </w:rPr>
        <w:t>,</w:t>
      </w:r>
      <w:r w:rsidR="005217E7">
        <w:rPr>
          <w:rFonts w:eastAsia="Times New Roman" w:cstheme="minorHAnsi"/>
          <w:bCs/>
          <w:color w:val="626161"/>
          <w:bdr w:val="none" w:sz="0" w:space="0" w:color="auto" w:frame="1"/>
          <w:lang w:eastAsia="sl-SI"/>
        </w:rPr>
        <w:t xml:space="preserve"> če bo želel, bo lahko </w:t>
      </w:r>
      <w:r w:rsidR="00AC4729">
        <w:rPr>
          <w:rFonts w:eastAsia="Times New Roman" w:cstheme="minorHAnsi"/>
          <w:bCs/>
          <w:color w:val="626161"/>
          <w:bdr w:val="none" w:sz="0" w:space="0" w:color="auto" w:frame="1"/>
          <w:lang w:eastAsia="sl-SI"/>
        </w:rPr>
        <w:t>naročilo razde</w:t>
      </w:r>
      <w:r w:rsidR="005217E7">
        <w:rPr>
          <w:rFonts w:eastAsia="Times New Roman" w:cstheme="minorHAnsi"/>
          <w:bCs/>
          <w:color w:val="626161"/>
          <w:bdr w:val="none" w:sz="0" w:space="0" w:color="auto" w:frame="1"/>
          <w:lang w:eastAsia="sl-SI"/>
        </w:rPr>
        <w:t>lil</w:t>
      </w:r>
      <w:r w:rsidR="00AC4729">
        <w:rPr>
          <w:rFonts w:eastAsia="Times New Roman" w:cstheme="minorHAnsi"/>
          <w:bCs/>
          <w:color w:val="626161"/>
          <w:bdr w:val="none" w:sz="0" w:space="0" w:color="auto" w:frame="1"/>
          <w:lang w:eastAsia="sl-SI"/>
        </w:rPr>
        <w:t xml:space="preserve"> na sklope</w:t>
      </w:r>
      <w:bookmarkEnd w:id="29"/>
      <w:r w:rsidR="005217E7">
        <w:rPr>
          <w:rFonts w:eastAsia="Times New Roman" w:cstheme="minorHAnsi"/>
          <w:bCs/>
          <w:color w:val="626161"/>
          <w:bdr w:val="none" w:sz="0" w:space="0" w:color="auto" w:frame="1"/>
          <w:lang w:eastAsia="sl-SI"/>
        </w:rPr>
        <w:t>,</w:t>
      </w:r>
      <w:r w:rsidRPr="004D2FD5">
        <w:rPr>
          <w:rFonts w:eastAsia="Times New Roman" w:cstheme="minorHAnsi"/>
          <w:bCs/>
          <w:color w:val="626161"/>
          <w:bdr w:val="none" w:sz="0" w:space="0" w:color="auto" w:frame="1"/>
          <w:lang w:eastAsia="sl-SI"/>
        </w:rPr>
        <w:t xml:space="preserve"> in pripel povabilo </w:t>
      </w:r>
      <w:r w:rsidR="00B60949">
        <w:rPr>
          <w:rFonts w:eastAsia="Times New Roman" w:cstheme="minorHAnsi"/>
          <w:bCs/>
          <w:color w:val="626161"/>
          <w:bdr w:val="none" w:sz="0" w:space="0" w:color="auto" w:frame="1"/>
          <w:lang w:eastAsia="sl-SI"/>
        </w:rPr>
        <w:t>k</w:t>
      </w:r>
      <w:r w:rsidRPr="004D2FD5">
        <w:rPr>
          <w:rFonts w:eastAsia="Times New Roman" w:cstheme="minorHAnsi"/>
          <w:bCs/>
          <w:color w:val="626161"/>
          <w:bdr w:val="none" w:sz="0" w:space="0" w:color="auto" w:frame="1"/>
          <w:lang w:eastAsia="sl-SI"/>
        </w:rPr>
        <w:t xml:space="preserve"> oddaji ponudbe oziroma razpisno dokumentacijo ter navedel elektronske naslove gospodarskih subjektov (potencialnih ponudnikov), katerim bo posredovano povabilo k oddaji ponudbe, vključno s skrajnim rokom za oddajo ponudb. Ti potencialni ponudniki morajo biti v sistemu e-JN predhodno registrirani. V primeru uporabe sistema e-JN pri izvajanju evidenčnih naročil bo torej naročnik dokumentacijo v zvezi z oddajo javnega naročila (razpisno dokumentacijo) oziroma povabilo k oddaji ponudbe objavil v sistemu e-JN, o objavi pa bodo gospodarski subjekti obveščeni samodejno po elektronski pošti.</w:t>
      </w:r>
    </w:p>
    <w:p w14:paraId="612DF81B" w14:textId="77777777" w:rsidR="00D31D25" w:rsidRPr="008F7DEA" w:rsidRDefault="00D31D25" w:rsidP="00B87AD9">
      <w:pPr>
        <w:pStyle w:val="Naslov1"/>
        <w:numPr>
          <w:ilvl w:val="0"/>
          <w:numId w:val="2"/>
        </w:numPr>
        <w:rPr>
          <w:rFonts w:asciiTheme="minorHAnsi" w:eastAsia="Times New Roman" w:hAnsiTheme="minorHAnsi" w:cstheme="minorHAnsi"/>
          <w:b/>
          <w:color w:val="C00000"/>
          <w:sz w:val="26"/>
          <w:szCs w:val="26"/>
          <w:bdr w:val="none" w:sz="0" w:space="0" w:color="auto" w:frame="1"/>
          <w:lang w:eastAsia="sl-SI"/>
        </w:rPr>
      </w:pPr>
      <w:bookmarkStart w:id="30" w:name="_Toc510529149"/>
      <w:bookmarkStart w:id="31" w:name="_Toc520888039"/>
      <w:bookmarkStart w:id="32" w:name="_Toc65227763"/>
      <w:bookmarkEnd w:id="30"/>
      <w:r w:rsidRPr="008F7DEA">
        <w:rPr>
          <w:rFonts w:asciiTheme="minorHAnsi" w:eastAsia="Times New Roman" w:hAnsiTheme="minorHAnsi" w:cstheme="minorHAnsi"/>
          <w:b/>
          <w:color w:val="C00000"/>
          <w:sz w:val="26"/>
          <w:szCs w:val="26"/>
          <w:bdr w:val="none" w:sz="0" w:space="0" w:color="auto" w:frame="1"/>
          <w:lang w:eastAsia="sl-SI"/>
        </w:rPr>
        <w:t>PREDLOŽITEV DOKUMENTACIJE S STRANI PONUDNIKOV IN IZJEME:</w:t>
      </w:r>
      <w:bookmarkEnd w:id="31"/>
      <w:bookmarkEnd w:id="32"/>
    </w:p>
    <w:p w14:paraId="3B940A3C" w14:textId="3D134D6D"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Ponudnik mora načeloma celotno ponudbeno dokumentacijo pred rokom za oddajo ponudb pripeti v sistem e-JN v elektronski obliki. ZJN-3 določa nekatere izjeme, v primeru katerih ni potrebno zahtevati predložitve elektronske verzije dokumentov, med drugim tudi v primeru zahteve po predložitvi vzorcev, modelov ipd. V tem primeru naročnik v razpisni dokumentaciji oziroma obvestilu o naročilu poda ustrezna navodila, pri tem pa sledi tretjemu odstavku 37. člena ZJN-3, ki v takem primeru omogoča kombinacijo pošte in elektronskih sredstev. Če se naročnik odloči za kombinacijo pošte in elektronskih sredstev, mora jasno navesti, na kateri naslov in do kdaj mora ponudnik predložiti fizične vzorce oziroma modele, za preostali del ponudbene dokumentacije pa zahteva oddajo ponudbe elektronsko v sistem e-JN.</w:t>
      </w:r>
    </w:p>
    <w:p w14:paraId="39598540"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Ponudnik mora vedno slediti zahtevam naročnika, zapisanim v razpisni dokumentaciji. 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 je takšna ponudba nedopustna.</w:t>
      </w:r>
    </w:p>
    <w:p w14:paraId="7168511B" w14:textId="2BEE3F41" w:rsidR="00B60949" w:rsidRPr="004F4826" w:rsidRDefault="00B60949" w:rsidP="00B60949">
      <w:pPr>
        <w:shd w:val="clear" w:color="auto" w:fill="FFFFFF"/>
        <w:spacing w:before="120" w:after="120" w:line="240" w:lineRule="auto"/>
        <w:jc w:val="both"/>
        <w:textAlignment w:val="baseline"/>
        <w:rPr>
          <w:rFonts w:eastAsia="Times New Roman" w:cstheme="minorHAnsi"/>
          <w:color w:val="626161"/>
          <w:lang w:eastAsia="sl-SI"/>
        </w:rPr>
      </w:pPr>
      <w:bookmarkStart w:id="33" w:name="_Toc510529150"/>
      <w:bookmarkStart w:id="34" w:name="_Toc520888040"/>
      <w:bookmarkEnd w:id="33"/>
      <w:r w:rsidRPr="004F4826">
        <w:rPr>
          <w:rFonts w:eastAsia="Times New Roman" w:cstheme="minorHAnsi"/>
          <w:bCs/>
          <w:color w:val="626161"/>
          <w:bdr w:val="none" w:sz="0" w:space="0" w:color="auto" w:frame="1"/>
          <w:lang w:eastAsia="sl-SI"/>
        </w:rPr>
        <w:t>Ponudnik v sistem e-JN v razdelek »</w:t>
      </w:r>
      <w:r>
        <w:rPr>
          <w:rFonts w:eastAsia="Times New Roman" w:cstheme="minorHAnsi"/>
          <w:bCs/>
          <w:color w:val="626161"/>
          <w:bdr w:val="none" w:sz="0" w:space="0" w:color="auto" w:frame="1"/>
          <w:lang w:eastAsia="sl-SI"/>
        </w:rPr>
        <w:t>Skupna ponudbena vrednost«, del »</w:t>
      </w:r>
      <w:r w:rsidRPr="004F4826">
        <w:rPr>
          <w:rFonts w:eastAsia="Times New Roman" w:cstheme="minorHAnsi"/>
          <w:bCs/>
          <w:color w:val="626161"/>
          <w:bdr w:val="none" w:sz="0" w:space="0" w:color="auto" w:frame="1"/>
          <w:lang w:eastAsia="sl-SI"/>
        </w:rPr>
        <w:t xml:space="preserve">Predračun« </w:t>
      </w:r>
      <w:r>
        <w:rPr>
          <w:rFonts w:eastAsia="Times New Roman" w:cstheme="minorHAnsi"/>
          <w:bCs/>
          <w:color w:val="626161"/>
          <w:bdr w:val="none" w:sz="0" w:space="0" w:color="auto" w:frame="1"/>
          <w:lang w:eastAsia="sl-SI"/>
        </w:rPr>
        <w:t xml:space="preserve">lahko </w:t>
      </w:r>
      <w:r w:rsidRPr="004F4826">
        <w:rPr>
          <w:rFonts w:eastAsia="Times New Roman" w:cstheme="minorHAnsi"/>
          <w:bCs/>
          <w:color w:val="626161"/>
          <w:bdr w:val="none" w:sz="0" w:space="0" w:color="auto" w:frame="1"/>
          <w:lang w:eastAsia="sl-SI"/>
        </w:rPr>
        <w:t>naloži datotek</w:t>
      </w:r>
      <w:r>
        <w:rPr>
          <w:rFonts w:eastAsia="Times New Roman" w:cstheme="minorHAnsi"/>
          <w:bCs/>
          <w:color w:val="626161"/>
          <w:bdr w:val="none" w:sz="0" w:space="0" w:color="auto" w:frame="1"/>
          <w:lang w:eastAsia="sl-SI"/>
        </w:rPr>
        <w:t xml:space="preserve">o v obliki </w:t>
      </w:r>
      <w:proofErr w:type="spellStart"/>
      <w:r>
        <w:rPr>
          <w:rFonts w:eastAsia="Times New Roman" w:cstheme="minorHAnsi"/>
          <w:bCs/>
          <w:color w:val="626161"/>
          <w:bdr w:val="none" w:sz="0" w:space="0" w:color="auto" w:frame="1"/>
          <w:lang w:eastAsia="sl-SI"/>
        </w:rPr>
        <w:t>word</w:t>
      </w:r>
      <w:proofErr w:type="spellEnd"/>
      <w:r>
        <w:rPr>
          <w:rFonts w:eastAsia="Times New Roman" w:cstheme="minorHAnsi"/>
          <w:bCs/>
          <w:color w:val="626161"/>
          <w:bdr w:val="none" w:sz="0" w:space="0" w:color="auto" w:frame="1"/>
          <w:lang w:eastAsia="sl-SI"/>
        </w:rPr>
        <w:t xml:space="preserve">, </w:t>
      </w:r>
      <w:proofErr w:type="spellStart"/>
      <w:r>
        <w:rPr>
          <w:rFonts w:eastAsia="Times New Roman" w:cstheme="minorHAnsi"/>
          <w:bCs/>
          <w:color w:val="626161"/>
          <w:bdr w:val="none" w:sz="0" w:space="0" w:color="auto" w:frame="1"/>
          <w:lang w:eastAsia="sl-SI"/>
        </w:rPr>
        <w:t>excel</w:t>
      </w:r>
      <w:proofErr w:type="spellEnd"/>
      <w:r>
        <w:rPr>
          <w:rFonts w:eastAsia="Times New Roman" w:cstheme="minorHAnsi"/>
          <w:bCs/>
          <w:color w:val="626161"/>
          <w:bdr w:val="none" w:sz="0" w:space="0" w:color="auto" w:frame="1"/>
          <w:lang w:eastAsia="sl-SI"/>
        </w:rPr>
        <w:t xml:space="preserve"> ali </w:t>
      </w:r>
      <w:proofErr w:type="spellStart"/>
      <w:r>
        <w:rPr>
          <w:rFonts w:eastAsia="Times New Roman" w:cstheme="minorHAnsi"/>
          <w:bCs/>
          <w:color w:val="626161"/>
          <w:bdr w:val="none" w:sz="0" w:space="0" w:color="auto" w:frame="1"/>
          <w:lang w:eastAsia="sl-SI"/>
        </w:rPr>
        <w:t>pdf</w:t>
      </w:r>
      <w:proofErr w:type="spellEnd"/>
      <w:r w:rsidRPr="004F4826">
        <w:rPr>
          <w:rFonts w:eastAsia="Times New Roman" w:cstheme="minorHAnsi"/>
          <w:bCs/>
          <w:color w:val="626161"/>
          <w:bdr w:val="none" w:sz="0" w:space="0" w:color="auto" w:frame="1"/>
          <w:lang w:eastAsia="sl-SI"/>
        </w:rPr>
        <w:t xml:space="preserve">, v razdelek </w:t>
      </w:r>
      <w:r>
        <w:rPr>
          <w:rFonts w:eastAsia="Times New Roman" w:cstheme="minorHAnsi"/>
          <w:bCs/>
          <w:color w:val="626161"/>
          <w:bdr w:val="none" w:sz="0" w:space="0" w:color="auto" w:frame="1"/>
          <w:lang w:eastAsia="sl-SI"/>
        </w:rPr>
        <w:t xml:space="preserve">»Dokumenti«, del </w:t>
      </w:r>
      <w:r w:rsidRPr="004F4826">
        <w:rPr>
          <w:rFonts w:eastAsia="Times New Roman" w:cstheme="minorHAnsi"/>
          <w:bCs/>
          <w:color w:val="626161"/>
          <w:bdr w:val="none" w:sz="0" w:space="0" w:color="auto" w:frame="1"/>
          <w:lang w:eastAsia="sl-SI"/>
        </w:rPr>
        <w:t>»ESPD – ponudnik</w:t>
      </w:r>
      <w:r w:rsidRPr="004B2792">
        <w:rPr>
          <w:rFonts w:eastAsia="Times New Roman" w:cstheme="minorHAnsi"/>
          <w:bCs/>
          <w:color w:val="626161"/>
          <w:bdr w:val="none" w:sz="0" w:space="0" w:color="auto" w:frame="1"/>
          <w:lang w:eastAsia="sl-SI"/>
        </w:rPr>
        <w:t xml:space="preserve">« </w:t>
      </w:r>
      <w:r>
        <w:rPr>
          <w:rFonts w:eastAsia="Times New Roman" w:cstheme="minorHAnsi"/>
          <w:bCs/>
          <w:color w:val="626161"/>
          <w:bdr w:val="none" w:sz="0" w:space="0" w:color="auto" w:frame="1"/>
          <w:lang w:eastAsia="sl-SI"/>
        </w:rPr>
        <w:t xml:space="preserve">pa le </w:t>
      </w:r>
      <w:proofErr w:type="spellStart"/>
      <w:r w:rsidRPr="004B2792">
        <w:rPr>
          <w:rFonts w:eastAsia="Times New Roman" w:cstheme="minorHAnsi"/>
          <w:bCs/>
          <w:color w:val="626161"/>
          <w:bdr w:val="none" w:sz="0" w:space="0" w:color="auto" w:frame="1"/>
          <w:lang w:eastAsia="sl-SI"/>
        </w:rPr>
        <w:t>xml</w:t>
      </w:r>
      <w:proofErr w:type="spellEnd"/>
      <w:r w:rsidRPr="004B2792">
        <w:rPr>
          <w:rFonts w:eastAsia="Times New Roman" w:cstheme="minorHAnsi"/>
          <w:bCs/>
          <w:color w:val="626161"/>
          <w:bdr w:val="none" w:sz="0" w:space="0" w:color="auto" w:frame="1"/>
          <w:lang w:eastAsia="sl-SI"/>
        </w:rPr>
        <w:t xml:space="preserve"> obliko</w:t>
      </w:r>
      <w:r w:rsidRPr="004F4826">
        <w:rPr>
          <w:rFonts w:eastAsia="Times New Roman" w:cstheme="minorHAnsi"/>
          <w:bCs/>
          <w:color w:val="626161"/>
          <w:bdr w:val="none" w:sz="0" w:space="0" w:color="auto" w:frame="1"/>
          <w:lang w:eastAsia="sl-SI"/>
        </w:rPr>
        <w:t xml:space="preserve"> datoteke</w:t>
      </w:r>
      <w:r>
        <w:rPr>
          <w:rFonts w:eastAsia="Times New Roman" w:cstheme="minorHAnsi"/>
          <w:bCs/>
          <w:color w:val="626161"/>
          <w:bdr w:val="none" w:sz="0" w:space="0" w:color="auto" w:frame="1"/>
          <w:lang w:eastAsia="sl-SI"/>
        </w:rPr>
        <w:t>.</w:t>
      </w:r>
      <w:r w:rsidRPr="004F4826">
        <w:rPr>
          <w:rFonts w:eastAsia="Times New Roman" w:cstheme="minorHAnsi"/>
          <w:bCs/>
          <w:color w:val="626161"/>
          <w:bdr w:val="none" w:sz="0" w:space="0" w:color="auto" w:frame="1"/>
          <w:lang w:eastAsia="sl-SI"/>
        </w:rPr>
        <w:t xml:space="preserve"> </w:t>
      </w:r>
      <w:r>
        <w:rPr>
          <w:rFonts w:eastAsia="Times New Roman" w:cstheme="minorHAnsi"/>
          <w:bCs/>
          <w:color w:val="626161"/>
          <w:bdr w:val="none" w:sz="0" w:space="0" w:color="auto" w:frame="1"/>
          <w:lang w:eastAsia="sl-SI"/>
        </w:rPr>
        <w:t>V</w:t>
      </w:r>
      <w:r w:rsidRPr="004F4826">
        <w:rPr>
          <w:rFonts w:eastAsia="Times New Roman" w:cstheme="minorHAnsi"/>
          <w:bCs/>
          <w:color w:val="626161"/>
          <w:bdr w:val="none" w:sz="0" w:space="0" w:color="auto" w:frame="1"/>
          <w:lang w:eastAsia="sl-SI"/>
        </w:rPr>
        <w:t xml:space="preserve"> </w:t>
      </w:r>
      <w:r>
        <w:rPr>
          <w:rFonts w:eastAsia="Times New Roman" w:cstheme="minorHAnsi"/>
          <w:bCs/>
          <w:color w:val="626161"/>
          <w:bdr w:val="none" w:sz="0" w:space="0" w:color="auto" w:frame="1"/>
          <w:lang w:eastAsia="sl-SI"/>
        </w:rPr>
        <w:t>razdelek »Dokumenti«, del »O</w:t>
      </w:r>
      <w:r w:rsidRPr="004F4826">
        <w:rPr>
          <w:rFonts w:eastAsia="Times New Roman" w:cstheme="minorHAnsi"/>
          <w:bCs/>
          <w:color w:val="626161"/>
          <w:bdr w:val="none" w:sz="0" w:space="0" w:color="auto" w:frame="1"/>
          <w:lang w:eastAsia="sl-SI"/>
        </w:rPr>
        <w:t xml:space="preserve">stale </w:t>
      </w:r>
      <w:r>
        <w:rPr>
          <w:rFonts w:eastAsia="Times New Roman" w:cstheme="minorHAnsi"/>
          <w:bCs/>
          <w:color w:val="626161"/>
          <w:bdr w:val="none" w:sz="0" w:space="0" w:color="auto" w:frame="1"/>
          <w:lang w:eastAsia="sl-SI"/>
        </w:rPr>
        <w:t>priloge«</w:t>
      </w:r>
      <w:r w:rsidRPr="004F4826">
        <w:rPr>
          <w:rFonts w:eastAsia="Times New Roman" w:cstheme="minorHAnsi"/>
          <w:bCs/>
          <w:color w:val="626161"/>
          <w:bdr w:val="none" w:sz="0" w:space="0" w:color="auto" w:frame="1"/>
          <w:lang w:eastAsia="sl-SI"/>
        </w:rPr>
        <w:t xml:space="preserve"> </w:t>
      </w:r>
      <w:r>
        <w:rPr>
          <w:rFonts w:eastAsia="Times New Roman" w:cstheme="minorHAnsi"/>
          <w:bCs/>
          <w:color w:val="626161"/>
          <w:bdr w:val="none" w:sz="0" w:space="0" w:color="auto" w:frame="1"/>
          <w:lang w:eastAsia="sl-SI"/>
        </w:rPr>
        <w:t xml:space="preserve">ponudnik </w:t>
      </w:r>
      <w:r w:rsidRPr="004F4826">
        <w:rPr>
          <w:rFonts w:eastAsia="Times New Roman" w:cstheme="minorHAnsi"/>
          <w:bCs/>
          <w:color w:val="626161"/>
          <w:bdr w:val="none" w:sz="0" w:space="0" w:color="auto" w:frame="1"/>
          <w:lang w:eastAsia="sl-SI"/>
        </w:rPr>
        <w:t>lahko naloži dokumente vseh formatov. Sistem e-JN omogoča naložitev datotek v velikosti posameznega dokumenta do 200 MB in v skupni velikosti vseh dokumentov največ 300 MB.</w:t>
      </w:r>
    </w:p>
    <w:p w14:paraId="202181E9" w14:textId="2AC83D1E" w:rsidR="00D31D25" w:rsidRPr="008F7DEA" w:rsidRDefault="00D31D25" w:rsidP="00B87AD9">
      <w:pPr>
        <w:pStyle w:val="Naslov1"/>
        <w:numPr>
          <w:ilvl w:val="0"/>
          <w:numId w:val="2"/>
        </w:numPr>
        <w:rPr>
          <w:rFonts w:asciiTheme="minorHAnsi" w:eastAsia="Times New Roman" w:hAnsiTheme="minorHAnsi" w:cstheme="minorHAnsi"/>
          <w:b/>
          <w:color w:val="C00000"/>
          <w:sz w:val="26"/>
          <w:szCs w:val="26"/>
          <w:bdr w:val="none" w:sz="0" w:space="0" w:color="auto" w:frame="1"/>
          <w:lang w:eastAsia="sl-SI"/>
        </w:rPr>
      </w:pPr>
      <w:bookmarkStart w:id="35" w:name="_Toc65227764"/>
      <w:r w:rsidRPr="008F7DEA">
        <w:rPr>
          <w:rFonts w:asciiTheme="minorHAnsi" w:eastAsia="Times New Roman" w:hAnsiTheme="minorHAnsi" w:cstheme="minorHAnsi"/>
          <w:b/>
          <w:color w:val="C00000"/>
          <w:sz w:val="26"/>
          <w:szCs w:val="26"/>
          <w:bdr w:val="none" w:sz="0" w:space="0" w:color="auto" w:frame="1"/>
          <w:lang w:eastAsia="sl-SI"/>
        </w:rPr>
        <w:t>PREDRAČUN:</w:t>
      </w:r>
      <w:bookmarkEnd w:id="34"/>
      <w:bookmarkEnd w:id="35"/>
    </w:p>
    <w:p w14:paraId="3E5A6797" w14:textId="177B0BCC" w:rsidR="00B60949" w:rsidRDefault="00B60949" w:rsidP="00B60949">
      <w:pPr>
        <w:shd w:val="clear" w:color="auto" w:fill="FFFFFF"/>
        <w:spacing w:before="120" w:after="120" w:line="240" w:lineRule="auto"/>
        <w:jc w:val="both"/>
        <w:textAlignment w:val="baseline"/>
        <w:rPr>
          <w:rFonts w:eastAsia="Times New Roman" w:cstheme="minorHAnsi"/>
          <w:bCs/>
          <w:color w:val="626161"/>
          <w:bdr w:val="none" w:sz="0" w:space="0" w:color="auto" w:frame="1"/>
          <w:lang w:eastAsia="sl-SI"/>
        </w:rPr>
      </w:pPr>
      <w:bookmarkStart w:id="36" w:name="_Hlk62505618"/>
      <w:r w:rsidRPr="00B60949">
        <w:rPr>
          <w:rFonts w:eastAsia="Times New Roman" w:cstheme="minorHAnsi"/>
          <w:bCs/>
          <w:color w:val="626161"/>
          <w:bdr w:val="none" w:sz="0" w:space="0" w:color="auto" w:frame="1"/>
          <w:lang w:eastAsia="sl-SI"/>
        </w:rPr>
        <w:t xml:space="preserve"> </w:t>
      </w:r>
      <w:r>
        <w:rPr>
          <w:rFonts w:eastAsia="Times New Roman" w:cstheme="minorHAnsi"/>
          <w:bCs/>
          <w:color w:val="626161"/>
          <w:bdr w:val="none" w:sz="0" w:space="0" w:color="auto" w:frame="1"/>
          <w:lang w:eastAsia="sl-SI"/>
        </w:rPr>
        <w:t>»S</w:t>
      </w:r>
      <w:r w:rsidRPr="00FA1B7F">
        <w:rPr>
          <w:rFonts w:eastAsia="Times New Roman" w:cstheme="minorHAnsi"/>
          <w:bCs/>
          <w:color w:val="626161"/>
          <w:bdr w:val="none" w:sz="0" w:space="0" w:color="auto" w:frame="1"/>
          <w:lang w:eastAsia="sl-SI"/>
        </w:rPr>
        <w:t>kupna ponudbena vrednost</w:t>
      </w:r>
      <w:r>
        <w:rPr>
          <w:rFonts w:eastAsia="Times New Roman" w:cstheme="minorHAnsi"/>
          <w:bCs/>
          <w:color w:val="626161"/>
          <w:bdr w:val="none" w:sz="0" w:space="0" w:color="auto" w:frame="1"/>
          <w:lang w:eastAsia="sl-SI"/>
        </w:rPr>
        <w:t>«</w:t>
      </w:r>
      <w:r w:rsidRPr="00FA1B7F">
        <w:rPr>
          <w:rFonts w:eastAsia="Times New Roman" w:cstheme="minorHAnsi"/>
          <w:bCs/>
          <w:color w:val="626161"/>
          <w:bdr w:val="none" w:sz="0" w:space="0" w:color="auto" w:frame="1"/>
          <w:lang w:eastAsia="sl-SI"/>
        </w:rPr>
        <w:t xml:space="preserve">, ki bo vpisana v </w:t>
      </w:r>
      <w:r w:rsidRPr="005458B8">
        <w:rPr>
          <w:rFonts w:eastAsia="Times New Roman" w:cstheme="minorHAnsi"/>
          <w:bCs/>
          <w:color w:val="626161"/>
          <w:bdr w:val="none" w:sz="0" w:space="0" w:color="auto" w:frame="1"/>
          <w:lang w:eastAsia="sl-SI"/>
        </w:rPr>
        <w:t>istoimenski</w:t>
      </w:r>
      <w:r>
        <w:rPr>
          <w:rFonts w:eastAsia="Times New Roman" w:cstheme="minorHAnsi"/>
          <w:bCs/>
          <w:color w:val="626161"/>
          <w:bdr w:val="none" w:sz="0" w:space="0" w:color="auto" w:frame="1"/>
          <w:lang w:eastAsia="sl-SI"/>
        </w:rPr>
        <w:t xml:space="preserve"> </w:t>
      </w:r>
      <w:r w:rsidRPr="00FA1B7F">
        <w:rPr>
          <w:rFonts w:eastAsia="Times New Roman" w:cstheme="minorHAnsi"/>
          <w:bCs/>
          <w:color w:val="626161"/>
          <w:bdr w:val="none" w:sz="0" w:space="0" w:color="auto" w:frame="1"/>
          <w:lang w:eastAsia="sl-SI"/>
        </w:rPr>
        <w:t xml:space="preserve">razdelek in dokument, ki bo naložen kot predračun v </w:t>
      </w:r>
      <w:r>
        <w:rPr>
          <w:rFonts w:eastAsia="Times New Roman" w:cstheme="minorHAnsi"/>
          <w:bCs/>
          <w:color w:val="626161"/>
          <w:bdr w:val="none" w:sz="0" w:space="0" w:color="auto" w:frame="1"/>
          <w:lang w:eastAsia="sl-SI"/>
        </w:rPr>
        <w:t>del</w:t>
      </w:r>
      <w:r w:rsidRPr="00FA1B7F">
        <w:rPr>
          <w:rFonts w:eastAsia="Times New Roman" w:cstheme="minorHAnsi"/>
          <w:bCs/>
          <w:color w:val="626161"/>
          <w:bdr w:val="none" w:sz="0" w:space="0" w:color="auto" w:frame="1"/>
          <w:lang w:eastAsia="sl-SI"/>
        </w:rPr>
        <w:t xml:space="preserve"> </w:t>
      </w:r>
      <w:r>
        <w:rPr>
          <w:rFonts w:eastAsia="Times New Roman" w:cstheme="minorHAnsi"/>
          <w:bCs/>
          <w:color w:val="626161"/>
          <w:bdr w:val="none" w:sz="0" w:space="0" w:color="auto" w:frame="1"/>
          <w:lang w:eastAsia="sl-SI"/>
        </w:rPr>
        <w:t>»</w:t>
      </w:r>
      <w:r w:rsidRPr="00FA1B7F">
        <w:rPr>
          <w:rFonts w:eastAsia="Times New Roman" w:cstheme="minorHAnsi"/>
          <w:bCs/>
          <w:color w:val="626161"/>
          <w:bdr w:val="none" w:sz="0" w:space="0" w:color="auto" w:frame="1"/>
          <w:lang w:eastAsia="sl-SI"/>
        </w:rPr>
        <w:t>Predračun</w:t>
      </w:r>
      <w:r>
        <w:rPr>
          <w:rFonts w:eastAsia="Times New Roman" w:cstheme="minorHAnsi"/>
          <w:bCs/>
          <w:color w:val="626161"/>
          <w:bdr w:val="none" w:sz="0" w:space="0" w:color="auto" w:frame="1"/>
          <w:lang w:eastAsia="sl-SI"/>
        </w:rPr>
        <w:t>«</w:t>
      </w:r>
      <w:r w:rsidRPr="00FA1B7F">
        <w:rPr>
          <w:rFonts w:eastAsia="Times New Roman" w:cstheme="minorHAnsi"/>
          <w:bCs/>
          <w:color w:val="626161"/>
          <w:bdr w:val="none" w:sz="0" w:space="0" w:color="auto" w:frame="1"/>
          <w:lang w:eastAsia="sl-SI"/>
        </w:rPr>
        <w:t>, bosta razvidna in dostopna na javnem odpiranju ponudb.</w:t>
      </w:r>
    </w:p>
    <w:p w14:paraId="1C515E7C" w14:textId="4315D7F0" w:rsidR="006A2CBA" w:rsidRPr="009F624C" w:rsidRDefault="006A2CBA" w:rsidP="005458B8">
      <w:pPr>
        <w:shd w:val="clear" w:color="auto" w:fill="FFFFFF"/>
        <w:spacing w:before="120" w:after="120" w:line="240" w:lineRule="auto"/>
        <w:jc w:val="both"/>
        <w:textAlignment w:val="baseline"/>
        <w:rPr>
          <w:rFonts w:eastAsia="Times New Roman" w:cstheme="minorHAnsi"/>
          <w:b/>
          <w:color w:val="626161"/>
          <w:bdr w:val="none" w:sz="0" w:space="0" w:color="auto" w:frame="1"/>
          <w:lang w:eastAsia="sl-SI"/>
        </w:rPr>
      </w:pPr>
      <w:r>
        <w:rPr>
          <w:rFonts w:eastAsia="Times New Roman" w:cstheme="minorHAnsi"/>
          <w:bCs/>
          <w:color w:val="626161"/>
          <w:bdr w:val="none" w:sz="0" w:space="0" w:color="auto" w:frame="1"/>
          <w:lang w:eastAsia="sl-SI"/>
        </w:rPr>
        <w:t xml:space="preserve">V primeru, ko naročnik zahteva </w:t>
      </w:r>
      <w:r w:rsidRPr="00B03F03">
        <w:rPr>
          <w:rFonts w:eastAsia="Times New Roman" w:cstheme="minorHAnsi"/>
          <w:bCs/>
          <w:color w:val="626161"/>
          <w:bdr w:val="none" w:sz="0" w:space="0" w:color="auto" w:frame="1"/>
          <w:lang w:eastAsia="sl-SI"/>
        </w:rPr>
        <w:t>priprav</w:t>
      </w:r>
      <w:r>
        <w:rPr>
          <w:rFonts w:eastAsia="Times New Roman" w:cstheme="minorHAnsi"/>
          <w:bCs/>
          <w:color w:val="626161"/>
          <w:bdr w:val="none" w:sz="0" w:space="0" w:color="auto" w:frame="1"/>
          <w:lang w:eastAsia="sl-SI"/>
        </w:rPr>
        <w:t>o</w:t>
      </w:r>
      <w:r w:rsidRPr="00B03F03">
        <w:rPr>
          <w:rFonts w:eastAsia="Times New Roman" w:cstheme="minorHAnsi"/>
          <w:bCs/>
          <w:color w:val="626161"/>
          <w:bdr w:val="none" w:sz="0" w:space="0" w:color="auto" w:frame="1"/>
          <w:lang w:eastAsia="sl-SI"/>
        </w:rPr>
        <w:t xml:space="preserve"> predračun</w:t>
      </w:r>
      <w:r>
        <w:rPr>
          <w:rFonts w:eastAsia="Times New Roman" w:cstheme="minorHAnsi"/>
          <w:bCs/>
          <w:color w:val="626161"/>
          <w:bdr w:val="none" w:sz="0" w:space="0" w:color="auto" w:frame="1"/>
          <w:lang w:eastAsia="sl-SI"/>
        </w:rPr>
        <w:t>a</w:t>
      </w:r>
      <w:r w:rsidRPr="00B03F03">
        <w:rPr>
          <w:rFonts w:eastAsia="Times New Roman" w:cstheme="minorHAnsi"/>
          <w:bCs/>
          <w:color w:val="626161"/>
          <w:bdr w:val="none" w:sz="0" w:space="0" w:color="auto" w:frame="1"/>
          <w:lang w:eastAsia="sl-SI"/>
        </w:rPr>
        <w:t xml:space="preserve"> v enostavni obliki ali sestavi (npr. en zavihek v </w:t>
      </w:r>
      <w:proofErr w:type="spellStart"/>
      <w:r>
        <w:rPr>
          <w:rFonts w:eastAsia="Times New Roman" w:cstheme="minorHAnsi"/>
          <w:bCs/>
          <w:color w:val="626161"/>
          <w:bdr w:val="none" w:sz="0" w:space="0" w:color="auto" w:frame="1"/>
          <w:lang w:eastAsia="sl-SI"/>
        </w:rPr>
        <w:t>e</w:t>
      </w:r>
      <w:r w:rsidRPr="00B03F03">
        <w:rPr>
          <w:rFonts w:eastAsia="Times New Roman" w:cstheme="minorHAnsi"/>
          <w:bCs/>
          <w:color w:val="626161"/>
          <w:bdr w:val="none" w:sz="0" w:space="0" w:color="auto" w:frame="1"/>
          <w:lang w:eastAsia="sl-SI"/>
        </w:rPr>
        <w:t>xcel</w:t>
      </w:r>
      <w:proofErr w:type="spellEnd"/>
      <w:r>
        <w:rPr>
          <w:rFonts w:eastAsia="Times New Roman" w:cstheme="minorHAnsi"/>
          <w:bCs/>
          <w:color w:val="626161"/>
          <w:bdr w:val="none" w:sz="0" w:space="0" w:color="auto" w:frame="1"/>
          <w:lang w:eastAsia="sl-SI"/>
        </w:rPr>
        <w:t xml:space="preserve"> obliki</w:t>
      </w:r>
      <w:r w:rsidRPr="00B03F03">
        <w:rPr>
          <w:rFonts w:eastAsia="Times New Roman" w:cstheme="minorHAnsi"/>
          <w:bCs/>
          <w:color w:val="626161"/>
          <w:bdr w:val="none" w:sz="0" w:space="0" w:color="auto" w:frame="1"/>
          <w:lang w:eastAsia="sl-SI"/>
        </w:rPr>
        <w:t xml:space="preserve">, v </w:t>
      </w:r>
      <w:proofErr w:type="spellStart"/>
      <w:r>
        <w:rPr>
          <w:rFonts w:eastAsia="Times New Roman" w:cstheme="minorHAnsi"/>
          <w:bCs/>
          <w:color w:val="626161"/>
          <w:bdr w:val="none" w:sz="0" w:space="0" w:color="auto" w:frame="1"/>
          <w:lang w:eastAsia="sl-SI"/>
        </w:rPr>
        <w:t>word</w:t>
      </w:r>
      <w:proofErr w:type="spellEnd"/>
      <w:r>
        <w:rPr>
          <w:rFonts w:eastAsia="Times New Roman" w:cstheme="minorHAnsi"/>
          <w:bCs/>
          <w:color w:val="626161"/>
          <w:bdr w:val="none" w:sz="0" w:space="0" w:color="auto" w:frame="1"/>
          <w:lang w:eastAsia="sl-SI"/>
        </w:rPr>
        <w:t xml:space="preserve"> obliki </w:t>
      </w:r>
      <w:r w:rsidRPr="00B03F03">
        <w:rPr>
          <w:rFonts w:eastAsia="Times New Roman" w:cstheme="minorHAnsi"/>
          <w:bCs/>
          <w:color w:val="626161"/>
          <w:bdr w:val="none" w:sz="0" w:space="0" w:color="auto" w:frame="1"/>
          <w:lang w:eastAsia="sl-SI"/>
        </w:rPr>
        <w:t>dokument</w:t>
      </w:r>
      <w:r>
        <w:rPr>
          <w:rFonts w:eastAsia="Times New Roman" w:cstheme="minorHAnsi"/>
          <w:bCs/>
          <w:color w:val="626161"/>
          <w:bdr w:val="none" w:sz="0" w:space="0" w:color="auto" w:frame="1"/>
          <w:lang w:eastAsia="sl-SI"/>
        </w:rPr>
        <w:t>a</w:t>
      </w:r>
      <w:r w:rsidRPr="00B03F03">
        <w:rPr>
          <w:rFonts w:eastAsia="Times New Roman" w:cstheme="minorHAnsi"/>
          <w:bCs/>
          <w:color w:val="626161"/>
          <w:bdr w:val="none" w:sz="0" w:space="0" w:color="auto" w:frame="1"/>
          <w:lang w:eastAsia="sl-SI"/>
        </w:rPr>
        <w:t>, brez podrobnih navedb ali zahtev po navedbah določenih specifikacij, ki bi lahko pomenile poslovno skrivnost</w:t>
      </w:r>
      <w:r w:rsidR="004D3E87">
        <w:rPr>
          <w:rFonts w:eastAsia="Times New Roman" w:cstheme="minorHAnsi"/>
          <w:bCs/>
          <w:color w:val="626161"/>
          <w:bdr w:val="none" w:sz="0" w:space="0" w:color="auto" w:frame="1"/>
          <w:lang w:eastAsia="sl-SI"/>
        </w:rPr>
        <w:t xml:space="preserve"> ipd.</w:t>
      </w:r>
      <w:r>
        <w:rPr>
          <w:rFonts w:eastAsia="Times New Roman" w:cstheme="minorHAnsi"/>
          <w:bCs/>
          <w:color w:val="626161"/>
          <w:bdr w:val="none" w:sz="0" w:space="0" w:color="auto" w:frame="1"/>
          <w:lang w:eastAsia="sl-SI"/>
        </w:rPr>
        <w:t>)</w:t>
      </w:r>
      <w:r w:rsidR="009F624C">
        <w:rPr>
          <w:rFonts w:eastAsia="Times New Roman" w:cstheme="minorHAnsi"/>
          <w:bCs/>
          <w:color w:val="626161"/>
          <w:bdr w:val="none" w:sz="0" w:space="0" w:color="auto" w:frame="1"/>
          <w:lang w:eastAsia="sl-SI"/>
        </w:rPr>
        <w:t>,</w:t>
      </w:r>
      <w:r w:rsidR="00165AA1">
        <w:rPr>
          <w:rFonts w:eastAsia="Times New Roman" w:cstheme="minorHAnsi"/>
          <w:bCs/>
          <w:color w:val="626161"/>
          <w:bdr w:val="none" w:sz="0" w:space="0" w:color="auto" w:frame="1"/>
          <w:lang w:eastAsia="sl-SI"/>
        </w:rPr>
        <w:t xml:space="preserve"> bi v takem primeru bilo ustrezno</w:t>
      </w:r>
      <w:r w:rsidR="007138F5">
        <w:rPr>
          <w:rFonts w:eastAsia="Times New Roman" w:cstheme="minorHAnsi"/>
          <w:bCs/>
          <w:color w:val="626161"/>
          <w:bdr w:val="none" w:sz="0" w:space="0" w:color="auto" w:frame="1"/>
          <w:lang w:eastAsia="sl-SI"/>
        </w:rPr>
        <w:t xml:space="preserve"> navodilo naročnika v razpisni dokumentaciji: </w:t>
      </w:r>
      <w:r w:rsidR="00F231D4" w:rsidRPr="00F231D4">
        <w:rPr>
          <w:rFonts w:eastAsia="Times New Roman" w:cstheme="minorHAnsi"/>
          <w:b/>
          <w:color w:val="626161"/>
          <w:bdr w:val="none" w:sz="0" w:space="0" w:color="auto" w:frame="1"/>
          <w:lang w:eastAsia="sl-SI"/>
        </w:rPr>
        <w:t>»</w:t>
      </w:r>
      <w:r w:rsidR="00F231D4" w:rsidRPr="00E5359C">
        <w:rPr>
          <w:rFonts w:eastAsia="Times New Roman" w:cstheme="minorHAnsi"/>
          <w:b/>
          <w:color w:val="626161"/>
          <w:bdr w:val="none" w:sz="0" w:space="0" w:color="auto" w:frame="1"/>
          <w:lang w:eastAsia="sl-SI"/>
        </w:rPr>
        <w:t>Ponudnik v sistem e-JN v razdelek »Skupna ponudbena vrednost«</w:t>
      </w:r>
      <w:r w:rsidR="00F231D4">
        <w:rPr>
          <w:rFonts w:eastAsia="Times New Roman" w:cstheme="minorHAnsi"/>
          <w:b/>
          <w:color w:val="626161"/>
          <w:bdr w:val="none" w:sz="0" w:space="0" w:color="auto" w:frame="1"/>
          <w:lang w:eastAsia="sl-SI"/>
        </w:rPr>
        <w:t xml:space="preserve"> v zato namenjen prostor vpiše skupni ponudbeni znesek brez davka v EUR in znesek davka v EUR. Znesek skupaj z davkom v EUR se izračuna samodejno. V</w:t>
      </w:r>
      <w:r w:rsidR="00F231D4" w:rsidRPr="00E5359C">
        <w:rPr>
          <w:rFonts w:eastAsia="Times New Roman" w:cstheme="minorHAnsi"/>
          <w:b/>
          <w:color w:val="626161"/>
          <w:bdr w:val="none" w:sz="0" w:space="0" w:color="auto" w:frame="1"/>
          <w:lang w:eastAsia="sl-SI"/>
        </w:rPr>
        <w:t xml:space="preserve"> del »Predračun« </w:t>
      </w:r>
      <w:r w:rsidR="00F231D4">
        <w:rPr>
          <w:rFonts w:eastAsia="Times New Roman" w:cstheme="minorHAnsi"/>
          <w:b/>
          <w:color w:val="626161"/>
          <w:bdr w:val="none" w:sz="0" w:space="0" w:color="auto" w:frame="1"/>
          <w:lang w:eastAsia="sl-SI"/>
        </w:rPr>
        <w:t xml:space="preserve">pa </w:t>
      </w:r>
      <w:r w:rsidR="00F231D4" w:rsidRPr="00E5359C">
        <w:rPr>
          <w:rFonts w:eastAsia="Times New Roman" w:cstheme="minorHAnsi"/>
          <w:b/>
          <w:color w:val="626161"/>
          <w:bdr w:val="none" w:sz="0" w:space="0" w:color="auto" w:frame="1"/>
          <w:lang w:eastAsia="sl-SI"/>
        </w:rPr>
        <w:t xml:space="preserve">naloži datoteko v obliki </w:t>
      </w:r>
      <w:proofErr w:type="spellStart"/>
      <w:r w:rsidR="00F231D4" w:rsidRPr="00E5359C">
        <w:rPr>
          <w:rFonts w:eastAsia="Times New Roman" w:cstheme="minorHAnsi"/>
          <w:b/>
          <w:color w:val="626161"/>
          <w:bdr w:val="none" w:sz="0" w:space="0" w:color="auto" w:frame="1"/>
          <w:lang w:eastAsia="sl-SI"/>
        </w:rPr>
        <w:t>word</w:t>
      </w:r>
      <w:proofErr w:type="spellEnd"/>
      <w:r w:rsidR="00F231D4" w:rsidRPr="00E5359C">
        <w:rPr>
          <w:rFonts w:eastAsia="Times New Roman" w:cstheme="minorHAnsi"/>
          <w:b/>
          <w:color w:val="626161"/>
          <w:bdr w:val="none" w:sz="0" w:space="0" w:color="auto" w:frame="1"/>
          <w:lang w:eastAsia="sl-SI"/>
        </w:rPr>
        <w:t xml:space="preserve">, </w:t>
      </w:r>
      <w:proofErr w:type="spellStart"/>
      <w:r w:rsidR="00F231D4" w:rsidRPr="00E5359C">
        <w:rPr>
          <w:rFonts w:eastAsia="Times New Roman" w:cstheme="minorHAnsi"/>
          <w:b/>
          <w:color w:val="626161"/>
          <w:bdr w:val="none" w:sz="0" w:space="0" w:color="auto" w:frame="1"/>
          <w:lang w:eastAsia="sl-SI"/>
        </w:rPr>
        <w:t>excel</w:t>
      </w:r>
      <w:proofErr w:type="spellEnd"/>
      <w:r w:rsidR="00F231D4" w:rsidRPr="00E5359C">
        <w:rPr>
          <w:rFonts w:eastAsia="Times New Roman" w:cstheme="minorHAnsi"/>
          <w:b/>
          <w:color w:val="626161"/>
          <w:bdr w:val="none" w:sz="0" w:space="0" w:color="auto" w:frame="1"/>
          <w:lang w:eastAsia="sl-SI"/>
        </w:rPr>
        <w:t xml:space="preserve"> ali </w:t>
      </w:r>
      <w:proofErr w:type="spellStart"/>
      <w:r w:rsidR="00F231D4" w:rsidRPr="00E5359C">
        <w:rPr>
          <w:rFonts w:eastAsia="Times New Roman" w:cstheme="minorHAnsi"/>
          <w:b/>
          <w:color w:val="626161"/>
          <w:bdr w:val="none" w:sz="0" w:space="0" w:color="auto" w:frame="1"/>
          <w:lang w:eastAsia="sl-SI"/>
        </w:rPr>
        <w:t>pdf</w:t>
      </w:r>
      <w:proofErr w:type="spellEnd"/>
      <w:r w:rsidR="00F231D4">
        <w:rPr>
          <w:rFonts w:eastAsia="Times New Roman" w:cstheme="minorHAnsi"/>
          <w:bCs/>
          <w:color w:val="626161"/>
          <w:bdr w:val="none" w:sz="0" w:space="0" w:color="auto" w:frame="1"/>
          <w:lang w:eastAsia="sl-SI"/>
        </w:rPr>
        <w:t>.</w:t>
      </w:r>
      <w:r w:rsidR="00F231D4" w:rsidRPr="004F4826">
        <w:rPr>
          <w:rFonts w:eastAsia="Times New Roman" w:cstheme="minorHAnsi"/>
          <w:bCs/>
          <w:color w:val="626161"/>
          <w:bdr w:val="none" w:sz="0" w:space="0" w:color="auto" w:frame="1"/>
          <w:lang w:eastAsia="sl-SI"/>
        </w:rPr>
        <w:t xml:space="preserve"> </w:t>
      </w:r>
      <w:r w:rsidR="00F231D4" w:rsidRPr="001A64DC">
        <w:rPr>
          <w:rFonts w:eastAsia="Times New Roman" w:cstheme="minorHAnsi"/>
          <w:b/>
          <w:color w:val="626161"/>
          <w:bdr w:val="none" w:sz="0" w:space="0" w:color="auto" w:frame="1"/>
          <w:lang w:eastAsia="sl-SI"/>
        </w:rPr>
        <w:t>»Skupna ponudbena vrednost«, ki bo vpisana v istoimenski razdelek in dokument, ki bo naložen kot predračun v del »Predračun«, bosta razvidna in dostopna na javnem odpiranju ponudb.</w:t>
      </w:r>
      <w:r w:rsidR="00F231D4">
        <w:rPr>
          <w:rFonts w:eastAsia="Times New Roman" w:cstheme="minorHAnsi"/>
          <w:b/>
          <w:color w:val="626161"/>
          <w:bdr w:val="none" w:sz="0" w:space="0" w:color="auto" w:frame="1"/>
          <w:lang w:eastAsia="sl-SI"/>
        </w:rPr>
        <w:t xml:space="preserve"> </w:t>
      </w:r>
      <w:r w:rsidR="00F231D4" w:rsidRPr="00B84DBB">
        <w:rPr>
          <w:rFonts w:eastAsia="Times New Roman" w:cstheme="minorHAnsi"/>
          <w:b/>
          <w:color w:val="626161"/>
          <w:bdr w:val="none" w:sz="0" w:space="0" w:color="auto" w:frame="1"/>
          <w:lang w:eastAsia="sl-SI"/>
        </w:rPr>
        <w:t>V</w:t>
      </w:r>
      <w:r w:rsidRPr="009F624C">
        <w:rPr>
          <w:rFonts w:eastAsia="Times New Roman" w:cstheme="minorHAnsi"/>
          <w:b/>
          <w:color w:val="626161"/>
          <w:bdr w:val="none" w:sz="0" w:space="0" w:color="auto" w:frame="1"/>
          <w:lang w:eastAsia="sl-SI"/>
        </w:rPr>
        <w:t xml:space="preserve"> primeru razhajanj med podatki navedenimi v </w:t>
      </w:r>
      <w:r w:rsidRPr="009F624C">
        <w:rPr>
          <w:rFonts w:eastAsia="Times New Roman" w:cstheme="minorHAnsi"/>
          <w:b/>
          <w:color w:val="626161"/>
          <w:bdr w:val="none" w:sz="0" w:space="0" w:color="auto" w:frame="1"/>
          <w:lang w:eastAsia="sl-SI"/>
        </w:rPr>
        <w:lastRenderedPageBreak/>
        <w:t>razdelku »Skupna ponudbena vrednost« in dokumentu, ki je predložen v delu »Predračun«, kot veljavni štejejo podatki v dokumentu, ki je predložen v delu »Predračun«.</w:t>
      </w:r>
      <w:r w:rsidR="00F231D4" w:rsidRPr="009F624C">
        <w:rPr>
          <w:rFonts w:eastAsia="Times New Roman" w:cstheme="minorHAnsi"/>
          <w:b/>
          <w:color w:val="626161"/>
          <w:bdr w:val="none" w:sz="0" w:space="0" w:color="auto" w:frame="1"/>
          <w:lang w:eastAsia="sl-SI"/>
        </w:rPr>
        <w:t>«.</w:t>
      </w:r>
    </w:p>
    <w:p w14:paraId="439397F7" w14:textId="718FC15D"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V primeru, ko naročnik zahteva sestavo cen v zahtevnejši obliki (npr. v </w:t>
      </w:r>
      <w:proofErr w:type="spellStart"/>
      <w:r w:rsidR="00B84DBB">
        <w:rPr>
          <w:rFonts w:eastAsia="Times New Roman" w:cstheme="minorHAnsi"/>
          <w:bCs/>
          <w:color w:val="626161"/>
          <w:bdr w:val="none" w:sz="0" w:space="0" w:color="auto" w:frame="1"/>
          <w:lang w:eastAsia="sl-SI"/>
        </w:rPr>
        <w:t>e</w:t>
      </w:r>
      <w:r w:rsidRPr="004D2FD5">
        <w:rPr>
          <w:rFonts w:eastAsia="Times New Roman" w:cstheme="minorHAnsi"/>
          <w:bCs/>
          <w:color w:val="626161"/>
          <w:bdr w:val="none" w:sz="0" w:space="0" w:color="auto" w:frame="1"/>
          <w:lang w:eastAsia="sl-SI"/>
        </w:rPr>
        <w:t>xcel</w:t>
      </w:r>
      <w:proofErr w:type="spellEnd"/>
      <w:r w:rsidRPr="004D2FD5">
        <w:rPr>
          <w:rFonts w:eastAsia="Times New Roman" w:cstheme="minorHAnsi"/>
          <w:bCs/>
          <w:color w:val="626161"/>
          <w:bdr w:val="none" w:sz="0" w:space="0" w:color="auto" w:frame="1"/>
          <w:lang w:eastAsia="sl-SI"/>
        </w:rPr>
        <w:t>-u, z več zavihki s podrobnimi navedbami ali zahtevami po določenih specifikacijah, ki bi lahko pomenile poslovno skrivnost), je primerno, da pripravi (tudi) ustrezen povzetek predračuna (rekapitulacijo), ki ga bo ponudnik pripel v razdelek</w:t>
      </w:r>
      <w:r w:rsidR="00B60949">
        <w:rPr>
          <w:rFonts w:eastAsia="Times New Roman" w:cstheme="minorHAnsi"/>
          <w:bCs/>
          <w:color w:val="626161"/>
          <w:bdr w:val="none" w:sz="0" w:space="0" w:color="auto" w:frame="1"/>
          <w:lang w:eastAsia="sl-SI"/>
        </w:rPr>
        <w:t xml:space="preserve"> </w:t>
      </w:r>
      <w:r w:rsidR="00B60949" w:rsidRPr="00A82B68">
        <w:rPr>
          <w:rFonts w:eastAsia="Times New Roman" w:cstheme="minorHAnsi"/>
          <w:bCs/>
          <w:color w:val="626161"/>
          <w:bdr w:val="none" w:sz="0" w:space="0" w:color="auto" w:frame="1"/>
          <w:lang w:eastAsia="sl-SI"/>
        </w:rPr>
        <w:t>»Skupna ponudbena vrednost«, v del</w:t>
      </w:r>
      <w:r w:rsidRPr="004D2FD5">
        <w:rPr>
          <w:rFonts w:eastAsia="Times New Roman" w:cstheme="minorHAnsi"/>
          <w:bCs/>
          <w:color w:val="626161"/>
          <w:bdr w:val="none" w:sz="0" w:space="0" w:color="auto" w:frame="1"/>
          <w:lang w:eastAsia="sl-SI"/>
        </w:rPr>
        <w:t xml:space="preserve"> »Predračun«, celoten predračun pa v </w:t>
      </w:r>
      <w:r w:rsidR="00B60949" w:rsidRPr="00A82B68">
        <w:rPr>
          <w:rFonts w:eastAsia="Times New Roman" w:cstheme="minorHAnsi"/>
          <w:bCs/>
          <w:color w:val="626161"/>
          <w:bdr w:val="none" w:sz="0" w:space="0" w:color="auto" w:frame="1"/>
          <w:lang w:eastAsia="sl-SI"/>
        </w:rPr>
        <w:t xml:space="preserve">razdelek »Dokumenti«, del »Ostale </w:t>
      </w:r>
      <w:r w:rsidRPr="004D2FD5">
        <w:rPr>
          <w:rFonts w:eastAsia="Times New Roman" w:cstheme="minorHAnsi"/>
          <w:bCs/>
          <w:color w:val="626161"/>
          <w:bdr w:val="none" w:sz="0" w:space="0" w:color="auto" w:frame="1"/>
          <w:lang w:eastAsia="sl-SI"/>
        </w:rPr>
        <w:t>priloge« in le-ta ne bo viden na javnem odpiranju ponudb.</w:t>
      </w:r>
    </w:p>
    <w:p w14:paraId="2B4D048B" w14:textId="41A5F97F" w:rsidR="006A2CBA" w:rsidRPr="009F624C" w:rsidRDefault="00D31D25" w:rsidP="009F624C">
      <w:pPr>
        <w:shd w:val="clear" w:color="auto" w:fill="FFFFFF"/>
        <w:spacing w:before="120" w:after="120" w:line="240" w:lineRule="auto"/>
        <w:jc w:val="both"/>
        <w:textAlignment w:val="baseline"/>
        <w:rPr>
          <w:rFonts w:eastAsia="Times New Roman" w:cstheme="minorHAnsi"/>
          <w:b/>
          <w:color w:val="626161"/>
          <w:bdr w:val="none" w:sz="0" w:space="0" w:color="auto" w:frame="1"/>
          <w:lang w:eastAsia="sl-SI"/>
        </w:rPr>
      </w:pPr>
      <w:r w:rsidRPr="004D2FD5">
        <w:rPr>
          <w:rFonts w:eastAsia="Times New Roman" w:cstheme="minorHAnsi"/>
          <w:bCs/>
          <w:color w:val="626161"/>
          <w:bdr w:val="none" w:sz="0" w:space="0" w:color="auto" w:frame="1"/>
          <w:lang w:eastAsia="sl-SI"/>
        </w:rPr>
        <w:t xml:space="preserve">Ustrezno navodilo naročnika v razpisni dokumentaciji v takem primeru bi bilo: </w:t>
      </w:r>
      <w:r w:rsidR="00A92F44">
        <w:rPr>
          <w:rFonts w:eastAsia="Times New Roman" w:cstheme="minorHAnsi"/>
          <w:bCs/>
          <w:color w:val="626161"/>
          <w:bdr w:val="none" w:sz="0" w:space="0" w:color="auto" w:frame="1"/>
          <w:lang w:eastAsia="sl-SI"/>
        </w:rPr>
        <w:t>»</w:t>
      </w:r>
      <w:r w:rsidR="00A92F44" w:rsidRPr="00061F58">
        <w:rPr>
          <w:rFonts w:eastAsia="Times New Roman" w:cstheme="minorHAnsi"/>
          <w:b/>
          <w:color w:val="626161"/>
          <w:bdr w:val="none" w:sz="0" w:space="0" w:color="auto" w:frame="1"/>
          <w:lang w:eastAsia="sl-SI"/>
        </w:rPr>
        <w:t>Ponudnik v sistem e-JN v razdelek »Skupna ponudbena vrednost«</w:t>
      </w:r>
      <w:r w:rsidR="00A92F44">
        <w:rPr>
          <w:rFonts w:eastAsia="Times New Roman" w:cstheme="minorHAnsi"/>
          <w:b/>
          <w:color w:val="626161"/>
          <w:bdr w:val="none" w:sz="0" w:space="0" w:color="auto" w:frame="1"/>
          <w:lang w:eastAsia="sl-SI"/>
        </w:rPr>
        <w:t xml:space="preserve"> v zato namenjen prostor vpiše skupni ponudbeni znesek brez davka v EUR in znesek davka v EUR. Znesek skupaj z davkom v EUR se izračuna samodejno. V</w:t>
      </w:r>
      <w:r w:rsidR="00A92F44" w:rsidRPr="00061F58">
        <w:rPr>
          <w:rFonts w:eastAsia="Times New Roman" w:cstheme="minorHAnsi"/>
          <w:b/>
          <w:color w:val="626161"/>
          <w:bdr w:val="none" w:sz="0" w:space="0" w:color="auto" w:frame="1"/>
          <w:lang w:eastAsia="sl-SI"/>
        </w:rPr>
        <w:t xml:space="preserve"> del »Predračun« </w:t>
      </w:r>
      <w:r w:rsidR="00A92F44" w:rsidRPr="009F624C">
        <w:rPr>
          <w:rFonts w:eastAsia="Times New Roman" w:cstheme="minorHAnsi"/>
          <w:b/>
          <w:color w:val="626161"/>
          <w:bdr w:val="none" w:sz="0" w:space="0" w:color="auto" w:frame="1"/>
          <w:lang w:eastAsia="sl-SI"/>
        </w:rPr>
        <w:t xml:space="preserve">naloži izpolnjen obrazec »Povzetek predračuna (rekapitulacija)« </w:t>
      </w:r>
      <w:r w:rsidR="00A92F44" w:rsidRPr="00061F58">
        <w:rPr>
          <w:rFonts w:eastAsia="Times New Roman" w:cstheme="minorHAnsi"/>
          <w:b/>
          <w:color w:val="626161"/>
          <w:bdr w:val="none" w:sz="0" w:space="0" w:color="auto" w:frame="1"/>
          <w:lang w:eastAsia="sl-SI"/>
        </w:rPr>
        <w:t xml:space="preserve">v obliki </w:t>
      </w:r>
      <w:proofErr w:type="spellStart"/>
      <w:r w:rsidR="00A92F44" w:rsidRPr="00061F58">
        <w:rPr>
          <w:rFonts w:eastAsia="Times New Roman" w:cstheme="minorHAnsi"/>
          <w:b/>
          <w:color w:val="626161"/>
          <w:bdr w:val="none" w:sz="0" w:space="0" w:color="auto" w:frame="1"/>
          <w:lang w:eastAsia="sl-SI"/>
        </w:rPr>
        <w:t>word</w:t>
      </w:r>
      <w:proofErr w:type="spellEnd"/>
      <w:r w:rsidR="00A92F44" w:rsidRPr="00061F58">
        <w:rPr>
          <w:rFonts w:eastAsia="Times New Roman" w:cstheme="minorHAnsi"/>
          <w:b/>
          <w:color w:val="626161"/>
          <w:bdr w:val="none" w:sz="0" w:space="0" w:color="auto" w:frame="1"/>
          <w:lang w:eastAsia="sl-SI"/>
        </w:rPr>
        <w:t xml:space="preserve">, </w:t>
      </w:r>
      <w:proofErr w:type="spellStart"/>
      <w:r w:rsidR="00A92F44" w:rsidRPr="00061F58">
        <w:rPr>
          <w:rFonts w:eastAsia="Times New Roman" w:cstheme="minorHAnsi"/>
          <w:b/>
          <w:color w:val="626161"/>
          <w:bdr w:val="none" w:sz="0" w:space="0" w:color="auto" w:frame="1"/>
          <w:lang w:eastAsia="sl-SI"/>
        </w:rPr>
        <w:t>excel</w:t>
      </w:r>
      <w:proofErr w:type="spellEnd"/>
      <w:r w:rsidR="00A92F44" w:rsidRPr="00061F58">
        <w:rPr>
          <w:rFonts w:eastAsia="Times New Roman" w:cstheme="minorHAnsi"/>
          <w:b/>
          <w:color w:val="626161"/>
          <w:bdr w:val="none" w:sz="0" w:space="0" w:color="auto" w:frame="1"/>
          <w:lang w:eastAsia="sl-SI"/>
        </w:rPr>
        <w:t xml:space="preserve"> ali </w:t>
      </w:r>
      <w:proofErr w:type="spellStart"/>
      <w:r w:rsidR="00A92F44" w:rsidRPr="00061F58">
        <w:rPr>
          <w:rFonts w:eastAsia="Times New Roman" w:cstheme="minorHAnsi"/>
          <w:b/>
          <w:color w:val="626161"/>
          <w:bdr w:val="none" w:sz="0" w:space="0" w:color="auto" w:frame="1"/>
          <w:lang w:eastAsia="sl-SI"/>
        </w:rPr>
        <w:t>pdf</w:t>
      </w:r>
      <w:proofErr w:type="spellEnd"/>
      <w:r w:rsidR="00A92F44" w:rsidRPr="009F624C">
        <w:rPr>
          <w:rFonts w:eastAsia="Times New Roman" w:cstheme="minorHAnsi"/>
          <w:b/>
          <w:color w:val="626161"/>
          <w:bdr w:val="none" w:sz="0" w:space="0" w:color="auto" w:frame="1"/>
          <w:lang w:eastAsia="sl-SI"/>
        </w:rPr>
        <w:t xml:space="preserve">, obrazec »Predračun« pa naloži v razdelek »Dokumenti«, del »Ostale priloge«. </w:t>
      </w:r>
      <w:r w:rsidR="00A92F44" w:rsidRPr="001A64DC">
        <w:rPr>
          <w:rFonts w:eastAsia="Times New Roman" w:cstheme="minorHAnsi"/>
          <w:b/>
          <w:color w:val="626161"/>
          <w:bdr w:val="none" w:sz="0" w:space="0" w:color="auto" w:frame="1"/>
          <w:lang w:eastAsia="sl-SI"/>
        </w:rPr>
        <w:t>»Skupna ponudbena vrednost«, ki bo vpisana v istoimenski razdelek in dokument, ki bo naložen kot predračun v del »Predračun«, bosta razvidna in dostopna na javnem odpiranju ponudb.</w:t>
      </w:r>
      <w:r w:rsidR="009F624C">
        <w:rPr>
          <w:rFonts w:eastAsia="Times New Roman" w:cstheme="minorHAnsi"/>
          <w:b/>
          <w:color w:val="626161"/>
          <w:bdr w:val="none" w:sz="0" w:space="0" w:color="auto" w:frame="1"/>
          <w:lang w:eastAsia="sl-SI"/>
        </w:rPr>
        <w:t xml:space="preserve"> </w:t>
      </w:r>
      <w:r w:rsidR="006A2CBA" w:rsidRPr="00606D55">
        <w:rPr>
          <w:rFonts w:eastAsia="Times New Roman" w:cstheme="minorHAnsi"/>
          <w:b/>
          <w:color w:val="626161"/>
          <w:bdr w:val="none" w:sz="0" w:space="0" w:color="auto" w:frame="1"/>
          <w:lang w:eastAsia="sl-SI"/>
        </w:rPr>
        <w:t>V</w:t>
      </w:r>
      <w:r w:rsidR="006A2CBA" w:rsidRPr="009F624C">
        <w:rPr>
          <w:rFonts w:eastAsia="Times New Roman" w:cstheme="minorHAnsi"/>
          <w:b/>
          <w:color w:val="626161"/>
          <w:bdr w:val="none" w:sz="0" w:space="0" w:color="auto" w:frame="1"/>
          <w:lang w:eastAsia="sl-SI"/>
        </w:rPr>
        <w:t xml:space="preserve">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r w:rsidR="00F231D4" w:rsidRPr="009F624C">
        <w:rPr>
          <w:rFonts w:eastAsia="Times New Roman" w:cstheme="minorHAnsi"/>
          <w:b/>
          <w:color w:val="626161"/>
          <w:bdr w:val="none" w:sz="0" w:space="0" w:color="auto" w:frame="1"/>
          <w:lang w:eastAsia="sl-SI"/>
        </w:rPr>
        <w:t>.</w:t>
      </w:r>
      <w:r w:rsidR="007138F5" w:rsidRPr="009F624C">
        <w:rPr>
          <w:rFonts w:eastAsia="Times New Roman" w:cstheme="minorHAnsi"/>
          <w:b/>
          <w:color w:val="626161"/>
          <w:bdr w:val="none" w:sz="0" w:space="0" w:color="auto" w:frame="1"/>
          <w:lang w:eastAsia="sl-SI"/>
        </w:rPr>
        <w:t>«</w:t>
      </w:r>
      <w:r w:rsidR="006A2CBA" w:rsidRPr="009F624C">
        <w:rPr>
          <w:rFonts w:eastAsia="Times New Roman" w:cstheme="minorHAnsi"/>
          <w:b/>
          <w:color w:val="626161"/>
          <w:bdr w:val="none" w:sz="0" w:space="0" w:color="auto" w:frame="1"/>
          <w:lang w:eastAsia="sl-SI"/>
        </w:rPr>
        <w:t>.</w:t>
      </w:r>
    </w:p>
    <w:bookmarkEnd w:id="36"/>
    <w:p w14:paraId="27701199" w14:textId="2FD047EF" w:rsidR="00557DE5" w:rsidRDefault="00D31D25" w:rsidP="00557DE5">
      <w:pPr>
        <w:shd w:val="clear" w:color="auto" w:fill="FFFFFF"/>
        <w:spacing w:after="0" w:line="240" w:lineRule="auto"/>
        <w:jc w:val="both"/>
        <w:textAlignment w:val="baseline"/>
        <w:rPr>
          <w:rFonts w:eastAsia="Times New Roman" w:cstheme="minorHAnsi"/>
          <w:bCs/>
          <w:color w:val="626161"/>
          <w:bdr w:val="none" w:sz="0" w:space="0" w:color="auto" w:frame="1"/>
          <w:lang w:eastAsia="sl-SI"/>
        </w:rPr>
      </w:pPr>
      <w:r w:rsidRPr="004D2FD5">
        <w:rPr>
          <w:rFonts w:eastAsia="Times New Roman" w:cstheme="minorHAnsi"/>
          <w:bCs/>
          <w:color w:val="626161"/>
          <w:bdr w:val="none" w:sz="0" w:space="0" w:color="auto" w:frame="1"/>
          <w:lang w:eastAsia="sl-SI"/>
        </w:rPr>
        <w:t xml:space="preserve">Za ustrezno pripravo in navodila glede predračuna glejte tudi opozorila naročnikom v zvezi s pravilno pripravo razpisne dokumentacije po uveljavitvi obveznega elektronskega javnega naročanja, ki so </w:t>
      </w:r>
      <w:r w:rsidRPr="00D410FA">
        <w:rPr>
          <w:rFonts w:eastAsia="Times New Roman" w:cstheme="minorHAnsi"/>
          <w:bCs/>
          <w:color w:val="626161"/>
          <w:bdr w:val="none" w:sz="0" w:space="0" w:color="auto" w:frame="1"/>
          <w:lang w:eastAsia="sl-SI"/>
        </w:rPr>
        <w:t>dostopni</w:t>
      </w:r>
      <w:r w:rsidRPr="004D2FD5">
        <w:rPr>
          <w:rFonts w:eastAsia="Times New Roman" w:cstheme="minorHAnsi"/>
          <w:bCs/>
          <w:color w:val="626161"/>
          <w:bdr w:val="none" w:sz="0" w:space="0" w:color="auto" w:frame="1"/>
          <w:lang w:eastAsia="sl-SI"/>
        </w:rPr>
        <w:t xml:space="preserve"> na spletni strani </w:t>
      </w:r>
      <w:r w:rsidR="00557DE5" w:rsidRPr="008E71EF">
        <w:rPr>
          <w:rFonts w:eastAsia="Times New Roman" w:cstheme="minorHAnsi"/>
          <w:bCs/>
          <w:color w:val="626161"/>
          <w:bdr w:val="none" w:sz="0" w:space="0" w:color="auto" w:frame="1"/>
          <w:lang w:eastAsia="sl-SI"/>
        </w:rPr>
        <w:t>Portala za elektronsk</w:t>
      </w:r>
      <w:r w:rsidR="005003F9">
        <w:rPr>
          <w:rFonts w:eastAsia="Times New Roman" w:cstheme="minorHAnsi"/>
          <w:bCs/>
          <w:color w:val="626161"/>
          <w:bdr w:val="none" w:sz="0" w:space="0" w:color="auto" w:frame="1"/>
          <w:lang w:eastAsia="sl-SI"/>
        </w:rPr>
        <w:t>o</w:t>
      </w:r>
      <w:r w:rsidR="00557DE5" w:rsidRPr="008E71EF">
        <w:rPr>
          <w:rFonts w:eastAsia="Times New Roman" w:cstheme="minorHAnsi"/>
          <w:bCs/>
          <w:color w:val="626161"/>
          <w:bdr w:val="none" w:sz="0" w:space="0" w:color="auto" w:frame="1"/>
          <w:lang w:eastAsia="sl-SI"/>
        </w:rPr>
        <w:t xml:space="preserve"> javn</w:t>
      </w:r>
      <w:r w:rsidR="005003F9">
        <w:rPr>
          <w:rFonts w:eastAsia="Times New Roman" w:cstheme="minorHAnsi"/>
          <w:bCs/>
          <w:color w:val="626161"/>
          <w:bdr w:val="none" w:sz="0" w:space="0" w:color="auto" w:frame="1"/>
          <w:lang w:eastAsia="sl-SI"/>
        </w:rPr>
        <w:t>o</w:t>
      </w:r>
      <w:r w:rsidR="00557DE5" w:rsidRPr="008E71EF">
        <w:rPr>
          <w:rFonts w:eastAsia="Times New Roman" w:cstheme="minorHAnsi"/>
          <w:bCs/>
          <w:color w:val="626161"/>
          <w:bdr w:val="none" w:sz="0" w:space="0" w:color="auto" w:frame="1"/>
          <w:lang w:eastAsia="sl-SI"/>
        </w:rPr>
        <w:t xml:space="preserve"> naročanj</w:t>
      </w:r>
      <w:r w:rsidR="005003F9">
        <w:rPr>
          <w:rFonts w:eastAsia="Times New Roman" w:cstheme="minorHAnsi"/>
          <w:bCs/>
          <w:color w:val="626161"/>
          <w:bdr w:val="none" w:sz="0" w:space="0" w:color="auto" w:frame="1"/>
          <w:lang w:eastAsia="sl-SI"/>
        </w:rPr>
        <w:t>e</w:t>
      </w:r>
      <w:r w:rsidR="00EF1214">
        <w:rPr>
          <w:rFonts w:eastAsia="Times New Roman" w:cstheme="minorHAnsi"/>
          <w:bCs/>
          <w:color w:val="626161"/>
          <w:bdr w:val="none" w:sz="0" w:space="0" w:color="auto" w:frame="1"/>
          <w:lang w:eastAsia="sl-SI"/>
        </w:rPr>
        <w:t xml:space="preserve"> e-JN</w:t>
      </w:r>
      <w:r w:rsidR="00557DE5" w:rsidRPr="004F4826">
        <w:rPr>
          <w:rFonts w:eastAsia="Times New Roman" w:cstheme="minorHAnsi"/>
          <w:bCs/>
          <w:color w:val="626161"/>
          <w:bdr w:val="none" w:sz="0" w:space="0" w:color="auto" w:frame="1"/>
          <w:lang w:eastAsia="sl-SI"/>
        </w:rPr>
        <w:t>: </w:t>
      </w:r>
    </w:p>
    <w:p w14:paraId="13A3B11B" w14:textId="3BE4A3E8" w:rsidR="00D31D25" w:rsidRDefault="00E1123B" w:rsidP="00557DE5">
      <w:pPr>
        <w:spacing w:after="0" w:line="240" w:lineRule="auto"/>
        <w:jc w:val="both"/>
        <w:textAlignment w:val="baseline"/>
        <w:rPr>
          <w:rFonts w:eastAsia="Times New Roman" w:cstheme="minorHAnsi"/>
          <w:bCs/>
          <w:color w:val="626161"/>
          <w:bdr w:val="none" w:sz="0" w:space="0" w:color="auto" w:frame="1"/>
          <w:lang w:eastAsia="sl-SI"/>
        </w:rPr>
      </w:pPr>
      <w:hyperlink r:id="rId15" w:history="1">
        <w:r w:rsidR="00557DE5" w:rsidRPr="00422635">
          <w:rPr>
            <w:rStyle w:val="Hiperpovezava"/>
            <w:rFonts w:eastAsia="Times New Roman" w:cstheme="minorHAnsi"/>
            <w:bCs/>
            <w:bdr w:val="none" w:sz="0" w:space="0" w:color="auto" w:frame="1"/>
            <w:lang w:eastAsia="sl-SI"/>
          </w:rPr>
          <w:t>https://ejn.gov.si/sistem/usmeritve-in-navodila/vzorcna-rd.html</w:t>
        </w:r>
      </w:hyperlink>
      <w:r w:rsidR="00D31D25" w:rsidRPr="004D2FD5">
        <w:rPr>
          <w:rFonts w:eastAsia="Times New Roman" w:cstheme="minorHAnsi"/>
          <w:bCs/>
          <w:color w:val="626161"/>
          <w:bdr w:val="none" w:sz="0" w:space="0" w:color="auto" w:frame="1"/>
          <w:lang w:eastAsia="sl-SI"/>
        </w:rPr>
        <w:t>.</w:t>
      </w:r>
    </w:p>
    <w:p w14:paraId="04FCFDEE" w14:textId="750452B5" w:rsidR="00004B6F" w:rsidRPr="00685DAF" w:rsidRDefault="00427205" w:rsidP="005003F9">
      <w:pPr>
        <w:pStyle w:val="Naslov1"/>
        <w:numPr>
          <w:ilvl w:val="0"/>
          <w:numId w:val="9"/>
        </w:numPr>
        <w:jc w:val="both"/>
        <w:rPr>
          <w:rFonts w:asciiTheme="minorHAnsi" w:eastAsia="Times New Roman" w:hAnsiTheme="minorHAnsi" w:cstheme="minorHAnsi"/>
          <w:b/>
          <w:color w:val="C00000"/>
          <w:sz w:val="26"/>
          <w:szCs w:val="26"/>
          <w:bdr w:val="none" w:sz="0" w:space="0" w:color="auto" w:frame="1"/>
          <w:lang w:eastAsia="sl-SI"/>
        </w:rPr>
      </w:pPr>
      <w:bookmarkStart w:id="37" w:name="_Toc65227765"/>
      <w:bookmarkStart w:id="38" w:name="_Hlk64016696"/>
      <w:r>
        <w:rPr>
          <w:rFonts w:asciiTheme="minorHAnsi" w:eastAsia="Times New Roman" w:hAnsiTheme="minorHAnsi" w:cstheme="minorHAnsi"/>
          <w:b/>
          <w:color w:val="C00000"/>
          <w:sz w:val="26"/>
          <w:szCs w:val="26"/>
          <w:bdr w:val="none" w:sz="0" w:space="0" w:color="auto" w:frame="1"/>
          <w:lang w:eastAsia="sl-SI"/>
        </w:rPr>
        <w:t>P</w:t>
      </w:r>
      <w:r w:rsidR="00862E68">
        <w:rPr>
          <w:rFonts w:asciiTheme="minorHAnsi" w:eastAsia="Times New Roman" w:hAnsiTheme="minorHAnsi" w:cstheme="minorHAnsi"/>
          <w:b/>
          <w:color w:val="C00000"/>
          <w:sz w:val="26"/>
          <w:szCs w:val="26"/>
          <w:bdr w:val="none" w:sz="0" w:space="0" w:color="auto" w:frame="1"/>
          <w:lang w:eastAsia="sl-SI"/>
        </w:rPr>
        <w:t>R</w:t>
      </w:r>
      <w:r>
        <w:rPr>
          <w:rFonts w:asciiTheme="minorHAnsi" w:eastAsia="Times New Roman" w:hAnsiTheme="minorHAnsi" w:cstheme="minorHAnsi"/>
          <w:b/>
          <w:color w:val="C00000"/>
          <w:sz w:val="26"/>
          <w:szCs w:val="26"/>
          <w:bdr w:val="none" w:sz="0" w:space="0" w:color="auto" w:frame="1"/>
          <w:lang w:eastAsia="sl-SI"/>
        </w:rPr>
        <w:t>IPRAVA JAVNEGA NAR</w:t>
      </w:r>
      <w:r w:rsidR="005003F9">
        <w:rPr>
          <w:rFonts w:asciiTheme="minorHAnsi" w:eastAsia="Times New Roman" w:hAnsiTheme="minorHAnsi" w:cstheme="minorHAnsi"/>
          <w:b/>
          <w:color w:val="C00000"/>
          <w:sz w:val="26"/>
          <w:szCs w:val="26"/>
          <w:bdr w:val="none" w:sz="0" w:space="0" w:color="auto" w:frame="1"/>
          <w:lang w:eastAsia="sl-SI"/>
        </w:rPr>
        <w:t>O</w:t>
      </w:r>
      <w:r>
        <w:rPr>
          <w:rFonts w:asciiTheme="minorHAnsi" w:eastAsia="Times New Roman" w:hAnsiTheme="minorHAnsi" w:cstheme="minorHAnsi"/>
          <w:b/>
          <w:color w:val="C00000"/>
          <w:sz w:val="26"/>
          <w:szCs w:val="26"/>
          <w:bdr w:val="none" w:sz="0" w:space="0" w:color="auto" w:frame="1"/>
          <w:lang w:eastAsia="sl-SI"/>
        </w:rPr>
        <w:t xml:space="preserve">ČILA </w:t>
      </w:r>
      <w:r w:rsidR="005003F9">
        <w:rPr>
          <w:rFonts w:asciiTheme="minorHAnsi" w:eastAsia="Times New Roman" w:hAnsiTheme="minorHAnsi" w:cstheme="minorHAnsi"/>
          <w:b/>
          <w:color w:val="C00000"/>
          <w:sz w:val="26"/>
          <w:szCs w:val="26"/>
          <w:bdr w:val="none" w:sz="0" w:space="0" w:color="auto" w:frame="1"/>
          <w:lang w:eastAsia="sl-SI"/>
        </w:rPr>
        <w:t xml:space="preserve">(PREDRAČUNA) Z </w:t>
      </w:r>
      <w:r>
        <w:rPr>
          <w:rFonts w:asciiTheme="minorHAnsi" w:eastAsia="Times New Roman" w:hAnsiTheme="minorHAnsi" w:cstheme="minorHAnsi"/>
          <w:b/>
          <w:color w:val="C00000"/>
          <w:sz w:val="26"/>
          <w:szCs w:val="26"/>
          <w:bdr w:val="none" w:sz="0" w:space="0" w:color="auto" w:frame="1"/>
          <w:lang w:eastAsia="sl-SI"/>
        </w:rPr>
        <w:t>ALI BREZ SKLOPOV</w:t>
      </w:r>
      <w:bookmarkEnd w:id="37"/>
    </w:p>
    <w:bookmarkEnd w:id="38"/>
    <w:p w14:paraId="58CDAF6F" w14:textId="1EF0FEE5" w:rsidR="00427205" w:rsidRPr="00814F94" w:rsidRDefault="00427205" w:rsidP="005003F9">
      <w:pPr>
        <w:spacing w:before="120" w:after="120" w:line="240" w:lineRule="auto"/>
        <w:jc w:val="both"/>
        <w:textAlignment w:val="baseline"/>
        <w:rPr>
          <w:rFonts w:eastAsia="Times New Roman" w:cstheme="minorHAnsi"/>
          <w:bCs/>
          <w:color w:val="626161"/>
          <w:bdr w:val="none" w:sz="0" w:space="0" w:color="auto" w:frame="1"/>
          <w:lang w:eastAsia="sl-SI"/>
        </w:rPr>
      </w:pPr>
      <w:r w:rsidRPr="00814F94">
        <w:rPr>
          <w:rFonts w:eastAsia="Times New Roman" w:cstheme="minorHAnsi"/>
          <w:bCs/>
          <w:color w:val="626161"/>
          <w:bdr w:val="none" w:sz="0" w:space="0" w:color="auto" w:frame="1"/>
          <w:lang w:eastAsia="sl-SI"/>
        </w:rPr>
        <w:t xml:space="preserve">V nadaljevanju </w:t>
      </w:r>
      <w:r w:rsidR="000030FC" w:rsidRPr="00644227">
        <w:rPr>
          <w:rFonts w:eastAsia="Times New Roman" w:cstheme="minorHAnsi"/>
          <w:bCs/>
          <w:color w:val="626161"/>
          <w:bdr w:val="none" w:sz="0" w:space="0" w:color="auto" w:frame="1"/>
          <w:lang w:eastAsia="sl-SI"/>
        </w:rPr>
        <w:t xml:space="preserve">so </w:t>
      </w:r>
      <w:r w:rsidRPr="00BE2AF0">
        <w:rPr>
          <w:rFonts w:eastAsia="Times New Roman" w:cstheme="minorHAnsi"/>
          <w:bCs/>
          <w:color w:val="626161"/>
          <w:bdr w:val="none" w:sz="0" w:space="0" w:color="auto" w:frame="1"/>
          <w:lang w:eastAsia="sl-SI"/>
        </w:rPr>
        <w:t>opis</w:t>
      </w:r>
      <w:r w:rsidR="000030FC" w:rsidRPr="00BE2AF0">
        <w:rPr>
          <w:rFonts w:eastAsia="Times New Roman" w:cstheme="minorHAnsi"/>
          <w:bCs/>
          <w:color w:val="626161"/>
          <w:bdr w:val="none" w:sz="0" w:space="0" w:color="auto" w:frame="1"/>
          <w:lang w:eastAsia="sl-SI"/>
        </w:rPr>
        <w:t>ani</w:t>
      </w:r>
      <w:r w:rsidRPr="00581803">
        <w:rPr>
          <w:rFonts w:eastAsia="Times New Roman" w:cstheme="minorHAnsi"/>
          <w:bCs/>
          <w:color w:val="626161"/>
          <w:bdr w:val="none" w:sz="0" w:space="0" w:color="auto" w:frame="1"/>
          <w:lang w:eastAsia="sl-SI"/>
        </w:rPr>
        <w:t xml:space="preserve"> </w:t>
      </w:r>
      <w:hyperlink r:id="rId16" w:history="1">
        <w:r w:rsidR="005003F9" w:rsidRPr="007016EC">
          <w:rPr>
            <w:rStyle w:val="Hiperpovezava"/>
            <w:rFonts w:eastAsia="Times New Roman" w:cstheme="minorHAnsi"/>
            <w:bCs/>
            <w:bdr w:val="none" w:sz="0" w:space="0" w:color="auto" w:frame="1"/>
            <w:lang w:eastAsia="sl-SI"/>
          </w:rPr>
          <w:t>možn</w:t>
        </w:r>
        <w:r w:rsidR="000030FC" w:rsidRPr="007016EC">
          <w:rPr>
            <w:rStyle w:val="Hiperpovezava"/>
            <w:rFonts w:eastAsia="Times New Roman" w:cstheme="minorHAnsi"/>
            <w:bCs/>
            <w:bdr w:val="none" w:sz="0" w:space="0" w:color="auto" w:frame="1"/>
            <w:lang w:eastAsia="sl-SI"/>
          </w:rPr>
          <w:t>i</w:t>
        </w:r>
        <w:r w:rsidR="005003F9" w:rsidRPr="007016EC">
          <w:rPr>
            <w:rStyle w:val="Hiperpovezava"/>
            <w:rFonts w:eastAsia="Times New Roman" w:cstheme="minorHAnsi"/>
            <w:bCs/>
            <w:bdr w:val="none" w:sz="0" w:space="0" w:color="auto" w:frame="1"/>
            <w:lang w:eastAsia="sl-SI"/>
          </w:rPr>
          <w:t xml:space="preserve"> postop</w:t>
        </w:r>
        <w:r w:rsidR="000030FC" w:rsidRPr="007016EC">
          <w:rPr>
            <w:rStyle w:val="Hiperpovezava"/>
            <w:rFonts w:eastAsia="Times New Roman" w:cstheme="minorHAnsi"/>
            <w:bCs/>
            <w:bdr w:val="none" w:sz="0" w:space="0" w:color="auto" w:frame="1"/>
            <w:lang w:eastAsia="sl-SI"/>
          </w:rPr>
          <w:t>ki</w:t>
        </w:r>
        <w:r w:rsidR="005003F9" w:rsidRPr="007016EC">
          <w:rPr>
            <w:rStyle w:val="Hiperpovezava"/>
            <w:rFonts w:eastAsia="Times New Roman" w:cstheme="minorHAnsi"/>
            <w:bCs/>
            <w:bdr w:val="none" w:sz="0" w:space="0" w:color="auto" w:frame="1"/>
            <w:lang w:eastAsia="sl-SI"/>
          </w:rPr>
          <w:t xml:space="preserve"> </w:t>
        </w:r>
        <w:r w:rsidRPr="007016EC">
          <w:rPr>
            <w:rStyle w:val="Hiperpovezava"/>
            <w:rFonts w:eastAsia="Times New Roman" w:cstheme="minorHAnsi"/>
            <w:bCs/>
            <w:bdr w:val="none" w:sz="0" w:space="0" w:color="auto" w:frame="1"/>
            <w:lang w:eastAsia="sl-SI"/>
          </w:rPr>
          <w:t>pripra</w:t>
        </w:r>
        <w:r w:rsidR="005003F9" w:rsidRPr="007016EC">
          <w:rPr>
            <w:rStyle w:val="Hiperpovezava"/>
            <w:rFonts w:eastAsia="Times New Roman" w:cstheme="minorHAnsi"/>
            <w:bCs/>
            <w:bdr w:val="none" w:sz="0" w:space="0" w:color="auto" w:frame="1"/>
            <w:lang w:eastAsia="sl-SI"/>
          </w:rPr>
          <w:t>ve</w:t>
        </w:r>
        <w:r w:rsidRPr="007016EC">
          <w:rPr>
            <w:rStyle w:val="Hiperpovezava"/>
            <w:rFonts w:eastAsia="Times New Roman" w:cstheme="minorHAnsi"/>
            <w:bCs/>
            <w:bdr w:val="none" w:sz="0" w:space="0" w:color="auto" w:frame="1"/>
            <w:lang w:eastAsia="sl-SI"/>
          </w:rPr>
          <w:t xml:space="preserve"> predra</w:t>
        </w:r>
        <w:r w:rsidR="005003F9" w:rsidRPr="007016EC">
          <w:rPr>
            <w:rStyle w:val="Hiperpovezava"/>
            <w:rFonts w:eastAsia="Times New Roman" w:cstheme="minorHAnsi"/>
            <w:bCs/>
            <w:bdr w:val="none" w:sz="0" w:space="0" w:color="auto" w:frame="1"/>
            <w:lang w:eastAsia="sl-SI"/>
          </w:rPr>
          <w:t>čunov</w:t>
        </w:r>
      </w:hyperlink>
      <w:r w:rsidRPr="00814F94">
        <w:rPr>
          <w:rFonts w:eastAsia="Times New Roman" w:cstheme="minorHAnsi"/>
          <w:bCs/>
          <w:color w:val="626161"/>
          <w:bdr w:val="none" w:sz="0" w:space="0" w:color="auto" w:frame="1"/>
          <w:lang w:eastAsia="sl-SI"/>
        </w:rPr>
        <w:t xml:space="preserve"> znotraj sistema e-JN.</w:t>
      </w:r>
    </w:p>
    <w:p w14:paraId="09CE27DD" w14:textId="063EDFC8" w:rsidR="00D31D25" w:rsidRPr="008F7DEA" w:rsidRDefault="00685DAF" w:rsidP="005003F9">
      <w:pPr>
        <w:pStyle w:val="Naslov1"/>
        <w:ind w:left="360"/>
        <w:rPr>
          <w:rFonts w:asciiTheme="minorHAnsi" w:eastAsia="Times New Roman" w:hAnsiTheme="minorHAnsi" w:cstheme="minorHAnsi"/>
          <w:b/>
          <w:color w:val="C00000"/>
          <w:sz w:val="26"/>
          <w:szCs w:val="26"/>
          <w:bdr w:val="none" w:sz="0" w:space="0" w:color="auto" w:frame="1"/>
          <w:lang w:eastAsia="sl-SI"/>
        </w:rPr>
      </w:pPr>
      <w:bookmarkStart w:id="39" w:name="_Toc510529151"/>
      <w:bookmarkStart w:id="40" w:name="_Toc520888041"/>
      <w:bookmarkStart w:id="41" w:name="_Toc65227766"/>
      <w:bookmarkEnd w:id="39"/>
      <w:r>
        <w:rPr>
          <w:rFonts w:asciiTheme="minorHAnsi" w:eastAsia="Times New Roman" w:hAnsiTheme="minorHAnsi" w:cstheme="minorHAnsi"/>
          <w:b/>
          <w:color w:val="C00000"/>
          <w:sz w:val="26"/>
          <w:szCs w:val="26"/>
          <w:bdr w:val="none" w:sz="0" w:space="0" w:color="auto" w:frame="1"/>
          <w:lang w:eastAsia="sl-SI"/>
        </w:rPr>
        <w:t xml:space="preserve">14. </w:t>
      </w:r>
      <w:r w:rsidR="00D31D25" w:rsidRPr="008F7DEA">
        <w:rPr>
          <w:rFonts w:asciiTheme="minorHAnsi" w:eastAsia="Times New Roman" w:hAnsiTheme="minorHAnsi" w:cstheme="minorHAnsi"/>
          <w:b/>
          <w:color w:val="C00000"/>
          <w:sz w:val="26"/>
          <w:szCs w:val="26"/>
          <w:bdr w:val="none" w:sz="0" w:space="0" w:color="auto" w:frame="1"/>
          <w:lang w:eastAsia="sl-SI"/>
        </w:rPr>
        <w:t xml:space="preserve">ESPD </w:t>
      </w:r>
      <w:r w:rsidR="00014614" w:rsidRPr="008F7DEA">
        <w:rPr>
          <w:rFonts w:asciiTheme="minorHAnsi" w:eastAsia="Times New Roman" w:hAnsiTheme="minorHAnsi" w:cstheme="minorHAnsi"/>
          <w:b/>
          <w:color w:val="C00000"/>
          <w:sz w:val="26"/>
          <w:szCs w:val="26"/>
          <w:bdr w:val="none" w:sz="0" w:space="0" w:color="auto" w:frame="1"/>
          <w:lang w:eastAsia="sl-SI"/>
        </w:rPr>
        <w:t>OZIROMA IZJAVE</w:t>
      </w:r>
      <w:r w:rsidR="00D31D25" w:rsidRPr="008F7DEA">
        <w:rPr>
          <w:rFonts w:asciiTheme="minorHAnsi" w:eastAsia="Times New Roman" w:hAnsiTheme="minorHAnsi" w:cstheme="minorHAnsi"/>
          <w:b/>
          <w:color w:val="C00000"/>
          <w:sz w:val="26"/>
          <w:szCs w:val="26"/>
          <w:bdr w:val="none" w:sz="0" w:space="0" w:color="auto" w:frame="1"/>
          <w:lang w:eastAsia="sl-SI"/>
        </w:rPr>
        <w:t>:</w:t>
      </w:r>
      <w:bookmarkEnd w:id="40"/>
      <w:bookmarkEnd w:id="41"/>
    </w:p>
    <w:p w14:paraId="2A424C07" w14:textId="015E3B54" w:rsidR="00213A0B" w:rsidRDefault="00213A0B" w:rsidP="00213A0B">
      <w:pPr>
        <w:spacing w:before="120" w:after="120" w:line="240" w:lineRule="auto"/>
        <w:jc w:val="both"/>
        <w:textAlignment w:val="baseline"/>
        <w:rPr>
          <w:rFonts w:eastAsia="Times New Roman" w:cstheme="minorHAnsi"/>
          <w:bCs/>
          <w:color w:val="626161"/>
          <w:bdr w:val="none" w:sz="0" w:space="0" w:color="auto" w:frame="1"/>
          <w:lang w:eastAsia="sl-SI"/>
        </w:rPr>
      </w:pPr>
      <w:bookmarkStart w:id="42" w:name="_Hlk511905322"/>
      <w:r w:rsidRPr="005003F9">
        <w:rPr>
          <w:rFonts w:eastAsia="Times New Roman" w:cstheme="minorHAnsi"/>
          <w:bCs/>
          <w:color w:val="626161"/>
          <w:bdr w:val="none" w:sz="0" w:space="0" w:color="auto" w:frame="1"/>
          <w:lang w:eastAsia="sl-SI"/>
        </w:rPr>
        <w:t xml:space="preserve">Ponudnik, ki v sistemu e-JN oddaja ponudbo, naloži svoj ESPD v razdelek </w:t>
      </w:r>
      <w:r w:rsidR="00216BB2" w:rsidRPr="005003F9">
        <w:rPr>
          <w:rFonts w:eastAsia="Times New Roman" w:cstheme="minorHAnsi"/>
          <w:bCs/>
          <w:color w:val="626161"/>
          <w:bdr w:val="none" w:sz="0" w:space="0" w:color="auto" w:frame="1"/>
          <w:lang w:eastAsia="sl-SI"/>
        </w:rPr>
        <w:t xml:space="preserve">»Dokumenti«, del </w:t>
      </w:r>
      <w:r w:rsidRPr="005003F9">
        <w:rPr>
          <w:rFonts w:eastAsia="Times New Roman" w:cstheme="minorHAnsi"/>
          <w:bCs/>
          <w:color w:val="626161"/>
          <w:bdr w:val="none" w:sz="0" w:space="0" w:color="auto" w:frame="1"/>
          <w:lang w:eastAsia="sl-SI"/>
        </w:rPr>
        <w:t>»ESPD – ponudnik«, ESPD ostalih sodelujočih pa naloži v razdelek</w:t>
      </w:r>
      <w:r w:rsidR="00EF3EC2" w:rsidRPr="005003F9">
        <w:rPr>
          <w:rFonts w:eastAsia="Times New Roman" w:cstheme="minorHAnsi"/>
          <w:bCs/>
          <w:color w:val="626161"/>
          <w:bdr w:val="none" w:sz="0" w:space="0" w:color="auto" w:frame="1"/>
          <w:lang w:eastAsia="sl-SI"/>
        </w:rPr>
        <w:t xml:space="preserve"> »Sodelujoči«, del</w:t>
      </w:r>
      <w:r w:rsidRPr="005003F9">
        <w:rPr>
          <w:rFonts w:eastAsia="Times New Roman" w:cstheme="minorHAnsi"/>
          <w:bCs/>
          <w:color w:val="626161"/>
          <w:bdr w:val="none" w:sz="0" w:space="0" w:color="auto" w:frame="1"/>
          <w:lang w:eastAsia="sl-SI"/>
        </w:rPr>
        <w:t xml:space="preserve"> »ESPD – ostali sodelujoči«. Ponudnik, ki v sistemu e-JN oddaja ponudbo, naloži elektronsko podpisan ESPD v </w:t>
      </w:r>
      <w:proofErr w:type="spellStart"/>
      <w:r w:rsidRPr="005003F9">
        <w:rPr>
          <w:rFonts w:eastAsia="Times New Roman" w:cstheme="minorHAnsi"/>
          <w:bCs/>
          <w:color w:val="626161"/>
          <w:bdr w:val="none" w:sz="0" w:space="0" w:color="auto" w:frame="1"/>
          <w:lang w:eastAsia="sl-SI"/>
        </w:rPr>
        <w:t>xml</w:t>
      </w:r>
      <w:proofErr w:type="spellEnd"/>
      <w:r w:rsidRPr="005003F9">
        <w:rPr>
          <w:rFonts w:eastAsia="Times New Roman" w:cstheme="minorHAnsi"/>
          <w:bCs/>
          <w:color w:val="626161"/>
          <w:bdr w:val="none" w:sz="0" w:space="0" w:color="auto" w:frame="1"/>
          <w:lang w:eastAsia="sl-SI"/>
        </w:rPr>
        <w:t xml:space="preserve"> obliki ali nepodpisan ESPD v </w:t>
      </w:r>
      <w:proofErr w:type="spellStart"/>
      <w:r w:rsidRPr="005003F9">
        <w:rPr>
          <w:rFonts w:eastAsia="Times New Roman" w:cstheme="minorHAnsi"/>
          <w:bCs/>
          <w:color w:val="626161"/>
          <w:bdr w:val="none" w:sz="0" w:space="0" w:color="auto" w:frame="1"/>
          <w:lang w:eastAsia="sl-SI"/>
        </w:rPr>
        <w:t>xml</w:t>
      </w:r>
      <w:proofErr w:type="spellEnd"/>
      <w:r w:rsidRPr="005003F9">
        <w:rPr>
          <w:rFonts w:eastAsia="Times New Roman" w:cstheme="minorHAnsi"/>
          <w:bCs/>
          <w:color w:val="626161"/>
          <w:bdr w:val="none" w:sz="0" w:space="0" w:color="auto" w:frame="1"/>
          <w:lang w:eastAsia="sl-SI"/>
        </w:rPr>
        <w:t xml:space="preserve"> obliki, </w:t>
      </w:r>
      <w:bookmarkStart w:id="43" w:name="_Hlk531606225"/>
      <w:r w:rsidRPr="005003F9">
        <w:rPr>
          <w:rFonts w:eastAsia="Times New Roman" w:cstheme="minorHAnsi"/>
          <w:bCs/>
          <w:color w:val="626161"/>
          <w:bdr w:val="none" w:sz="0" w:space="0" w:color="auto" w:frame="1"/>
          <w:lang w:eastAsia="sl-SI"/>
        </w:rPr>
        <w:t>pri čemer se v slednjem primeru v skladu Splošnimi pogoji uporabe sistema e-JN šteje, da je oddan pravno zavezujoč dokument, ki ima enako veljavnost kot podpisan</w:t>
      </w:r>
      <w:bookmarkEnd w:id="43"/>
      <w:r w:rsidRPr="005003F9">
        <w:rPr>
          <w:rFonts w:eastAsia="Times New Roman" w:cstheme="minorHAnsi"/>
          <w:bCs/>
          <w:color w:val="626161"/>
          <w:bdr w:val="none" w:sz="0" w:space="0" w:color="auto" w:frame="1"/>
          <w:lang w:eastAsia="sl-SI"/>
        </w:rPr>
        <w:t>.</w:t>
      </w:r>
      <w:r w:rsidRPr="00E03264">
        <w:rPr>
          <w:color w:val="7030A0"/>
        </w:rPr>
        <w:t xml:space="preserve"> </w:t>
      </w:r>
      <w:r w:rsidRPr="00D410FA">
        <w:rPr>
          <w:rFonts w:eastAsia="Times New Roman" w:cstheme="minorHAnsi"/>
          <w:bCs/>
          <w:color w:val="626161"/>
          <w:bdr w:val="none" w:sz="0" w:space="0" w:color="auto" w:frame="1"/>
          <w:lang w:eastAsia="sl-SI"/>
        </w:rPr>
        <w:t>Vsled navedenega ni primerno, da naročnik v razpisni dokumentaciji zahteva, da (samostojni oziroma vodilni</w:t>
      </w:r>
      <w:r w:rsidRPr="00213A0B">
        <w:rPr>
          <w:rFonts w:eastAsia="Times New Roman" w:cstheme="minorHAnsi"/>
          <w:bCs/>
          <w:color w:val="626161"/>
          <w:bdr w:val="none" w:sz="0" w:space="0" w:color="auto" w:frame="1"/>
          <w:lang w:eastAsia="sl-SI"/>
        </w:rPr>
        <w:t xml:space="preserve">) ponudnik (ki ESPD predloži v </w:t>
      </w:r>
      <w:r w:rsidR="00216BB2">
        <w:rPr>
          <w:rFonts w:eastAsia="Times New Roman" w:cstheme="minorHAnsi"/>
          <w:bCs/>
          <w:color w:val="626161"/>
          <w:bdr w:val="none" w:sz="0" w:space="0" w:color="auto" w:frame="1"/>
          <w:lang w:eastAsia="sl-SI"/>
        </w:rPr>
        <w:t xml:space="preserve">razdelek »Dokumenti«, del </w:t>
      </w:r>
      <w:r w:rsidRPr="00213A0B">
        <w:rPr>
          <w:rFonts w:eastAsia="Times New Roman" w:cstheme="minorHAnsi"/>
          <w:bCs/>
          <w:color w:val="626161"/>
          <w:bdr w:val="none" w:sz="0" w:space="0" w:color="auto" w:frame="1"/>
          <w:lang w:eastAsia="sl-SI"/>
        </w:rPr>
        <w:t xml:space="preserve">»ESPD-ponudnik« v </w:t>
      </w:r>
      <w:proofErr w:type="spellStart"/>
      <w:r w:rsidRPr="00213A0B">
        <w:rPr>
          <w:rFonts w:eastAsia="Times New Roman" w:cstheme="minorHAnsi"/>
          <w:bCs/>
          <w:color w:val="626161"/>
          <w:bdr w:val="none" w:sz="0" w:space="0" w:color="auto" w:frame="1"/>
          <w:lang w:eastAsia="sl-SI"/>
        </w:rPr>
        <w:t>xml</w:t>
      </w:r>
      <w:proofErr w:type="spellEnd"/>
      <w:r w:rsidRPr="00213A0B">
        <w:rPr>
          <w:rFonts w:eastAsia="Times New Roman" w:cstheme="minorHAnsi"/>
          <w:bCs/>
          <w:color w:val="626161"/>
          <w:bdr w:val="none" w:sz="0" w:space="0" w:color="auto" w:frame="1"/>
          <w:lang w:eastAsia="sl-SI"/>
        </w:rPr>
        <w:t xml:space="preserve"> obliki), le-tega predhodno lastnoročno podpiše in/ali žigosa.</w:t>
      </w:r>
    </w:p>
    <w:bookmarkEnd w:id="42"/>
    <w:p w14:paraId="445D4EF4" w14:textId="04785D9B"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V primeru izvedbe naročila male vrednosti priprava oziroma predložitev obrazca ESPD ni obvezna. Primerno</w:t>
      </w:r>
      <w:r w:rsidR="0078191A" w:rsidRPr="004D2FD5">
        <w:rPr>
          <w:rFonts w:eastAsia="Times New Roman" w:cstheme="minorHAnsi"/>
          <w:bCs/>
          <w:color w:val="626161"/>
          <w:bdr w:val="none" w:sz="0" w:space="0" w:color="auto" w:frame="1"/>
          <w:lang w:eastAsia="sl-SI"/>
        </w:rPr>
        <w:t xml:space="preserve"> pa</w:t>
      </w:r>
      <w:r w:rsidRPr="004D2FD5">
        <w:rPr>
          <w:rFonts w:eastAsia="Times New Roman" w:cstheme="minorHAnsi"/>
          <w:bCs/>
          <w:color w:val="626161"/>
          <w:bdr w:val="none" w:sz="0" w:space="0" w:color="auto" w:frame="1"/>
          <w:lang w:eastAsia="sl-SI"/>
        </w:rPr>
        <w:t xml:space="preserve"> je, da naročnik pripravi ločeno izjavo, katero morajo ponudniki predložiti v </w:t>
      </w:r>
      <w:r w:rsidR="000D0385">
        <w:rPr>
          <w:rFonts w:eastAsia="Times New Roman" w:cstheme="minorHAnsi"/>
          <w:bCs/>
          <w:color w:val="626161"/>
          <w:bdr w:val="none" w:sz="0" w:space="0" w:color="auto" w:frame="1"/>
          <w:lang w:eastAsia="sl-SI"/>
        </w:rPr>
        <w:t>razdelek »Dokumenti«, del</w:t>
      </w:r>
      <w:r w:rsidRPr="004D2FD5">
        <w:rPr>
          <w:rFonts w:eastAsia="Times New Roman" w:cstheme="minorHAnsi"/>
          <w:bCs/>
          <w:color w:val="626161"/>
          <w:bdr w:val="none" w:sz="0" w:space="0" w:color="auto" w:frame="1"/>
          <w:lang w:eastAsia="sl-SI"/>
        </w:rPr>
        <w:t xml:space="preserve"> »</w:t>
      </w:r>
      <w:r w:rsidR="00B25921">
        <w:rPr>
          <w:rFonts w:eastAsia="Times New Roman" w:cstheme="minorHAnsi"/>
          <w:bCs/>
          <w:color w:val="626161"/>
          <w:bdr w:val="none" w:sz="0" w:space="0" w:color="auto" w:frame="1"/>
          <w:lang w:eastAsia="sl-SI"/>
        </w:rPr>
        <w:t>I</w:t>
      </w:r>
      <w:r w:rsidRPr="004D2FD5">
        <w:rPr>
          <w:rFonts w:eastAsia="Times New Roman" w:cstheme="minorHAnsi"/>
          <w:bCs/>
          <w:color w:val="626161"/>
          <w:bdr w:val="none" w:sz="0" w:space="0" w:color="auto" w:frame="1"/>
          <w:lang w:eastAsia="sl-SI"/>
        </w:rPr>
        <w:t>zjava</w:t>
      </w:r>
      <w:r w:rsidR="00862E68">
        <w:rPr>
          <w:rFonts w:eastAsia="Times New Roman" w:cstheme="minorHAnsi"/>
          <w:bCs/>
          <w:color w:val="626161"/>
          <w:bdr w:val="none" w:sz="0" w:space="0" w:color="auto" w:frame="1"/>
          <w:lang w:eastAsia="sl-SI"/>
        </w:rPr>
        <w:t xml:space="preserve"> </w:t>
      </w:r>
      <w:r w:rsidRPr="004D2FD5">
        <w:rPr>
          <w:rFonts w:eastAsia="Times New Roman" w:cstheme="minorHAnsi"/>
          <w:bCs/>
          <w:color w:val="626161"/>
          <w:bdr w:val="none" w:sz="0" w:space="0" w:color="auto" w:frame="1"/>
          <w:lang w:eastAsia="sl-SI"/>
        </w:rPr>
        <w:t>-</w:t>
      </w:r>
      <w:r w:rsidR="00862E68">
        <w:rPr>
          <w:rFonts w:eastAsia="Times New Roman" w:cstheme="minorHAnsi"/>
          <w:bCs/>
          <w:color w:val="626161"/>
          <w:bdr w:val="none" w:sz="0" w:space="0" w:color="auto" w:frame="1"/>
          <w:lang w:eastAsia="sl-SI"/>
        </w:rPr>
        <w:t xml:space="preserve"> </w:t>
      </w:r>
      <w:r w:rsidRPr="004D2FD5">
        <w:rPr>
          <w:rFonts w:eastAsia="Times New Roman" w:cstheme="minorHAnsi"/>
          <w:bCs/>
          <w:color w:val="626161"/>
          <w:bdr w:val="none" w:sz="0" w:space="0" w:color="auto" w:frame="1"/>
          <w:lang w:eastAsia="sl-SI"/>
        </w:rPr>
        <w:t xml:space="preserve">ponudnik« ter ločeno ostale izjave, ki jih morajo ponudniki predložiti v </w:t>
      </w:r>
      <w:r w:rsidR="000D0385">
        <w:rPr>
          <w:rFonts w:eastAsia="Times New Roman" w:cstheme="minorHAnsi"/>
          <w:bCs/>
          <w:color w:val="626161"/>
          <w:bdr w:val="none" w:sz="0" w:space="0" w:color="auto" w:frame="1"/>
          <w:lang w:eastAsia="sl-SI"/>
        </w:rPr>
        <w:t xml:space="preserve">del </w:t>
      </w:r>
      <w:r w:rsidRPr="004D2FD5">
        <w:rPr>
          <w:rFonts w:eastAsia="Times New Roman" w:cstheme="minorHAnsi"/>
          <w:bCs/>
          <w:color w:val="626161"/>
          <w:bdr w:val="none" w:sz="0" w:space="0" w:color="auto" w:frame="1"/>
          <w:lang w:eastAsia="sl-SI"/>
        </w:rPr>
        <w:t>»</w:t>
      </w:r>
      <w:r w:rsidR="000D0385">
        <w:rPr>
          <w:rFonts w:eastAsia="Times New Roman" w:cstheme="minorHAnsi"/>
          <w:bCs/>
          <w:color w:val="626161"/>
          <w:bdr w:val="none" w:sz="0" w:space="0" w:color="auto" w:frame="1"/>
          <w:lang w:eastAsia="sl-SI"/>
        </w:rPr>
        <w:t>Ostale</w:t>
      </w:r>
      <w:r w:rsidR="000D0385" w:rsidRPr="004D2FD5">
        <w:rPr>
          <w:rFonts w:eastAsia="Times New Roman" w:cstheme="minorHAnsi"/>
          <w:bCs/>
          <w:color w:val="626161"/>
          <w:bdr w:val="none" w:sz="0" w:space="0" w:color="auto" w:frame="1"/>
          <w:lang w:eastAsia="sl-SI"/>
        </w:rPr>
        <w:t xml:space="preserve"> </w:t>
      </w:r>
      <w:r w:rsidRPr="004D2FD5">
        <w:rPr>
          <w:rFonts w:eastAsia="Times New Roman" w:cstheme="minorHAnsi"/>
          <w:bCs/>
          <w:color w:val="626161"/>
          <w:bdr w:val="none" w:sz="0" w:space="0" w:color="auto" w:frame="1"/>
          <w:lang w:eastAsia="sl-SI"/>
        </w:rPr>
        <w:t>priloge«.</w:t>
      </w:r>
    </w:p>
    <w:p w14:paraId="4AAACBA5" w14:textId="77777777" w:rsidR="00D31D25" w:rsidRPr="008F7DEA" w:rsidRDefault="00D31D25" w:rsidP="00862E68">
      <w:pPr>
        <w:pStyle w:val="Naslov1"/>
        <w:numPr>
          <w:ilvl w:val="0"/>
          <w:numId w:val="10"/>
        </w:numPr>
        <w:rPr>
          <w:rFonts w:asciiTheme="minorHAnsi" w:eastAsia="Times New Roman" w:hAnsiTheme="minorHAnsi" w:cstheme="minorHAnsi"/>
          <w:b/>
          <w:color w:val="C00000"/>
          <w:sz w:val="26"/>
          <w:szCs w:val="26"/>
          <w:bdr w:val="none" w:sz="0" w:space="0" w:color="auto" w:frame="1"/>
          <w:lang w:eastAsia="sl-SI"/>
        </w:rPr>
      </w:pPr>
      <w:bookmarkStart w:id="44" w:name="_Toc520888042"/>
      <w:bookmarkStart w:id="45" w:name="_Toc65227767"/>
      <w:r w:rsidRPr="008F7DEA">
        <w:rPr>
          <w:rFonts w:asciiTheme="minorHAnsi" w:eastAsia="Times New Roman" w:hAnsiTheme="minorHAnsi" w:cstheme="minorHAnsi"/>
          <w:b/>
          <w:color w:val="C00000"/>
          <w:sz w:val="26"/>
          <w:szCs w:val="26"/>
          <w:bdr w:val="none" w:sz="0" w:space="0" w:color="auto" w:frame="1"/>
          <w:lang w:eastAsia="sl-SI"/>
        </w:rPr>
        <w:t>FINANČNA ZAVAROVANJA:</w:t>
      </w:r>
      <w:bookmarkEnd w:id="44"/>
      <w:bookmarkEnd w:id="45"/>
    </w:p>
    <w:p w14:paraId="15534D17" w14:textId="77777777" w:rsidR="004D2FD5" w:rsidRDefault="00D31D25" w:rsidP="004D2FD5">
      <w:pPr>
        <w:spacing w:before="120" w:after="120" w:line="240" w:lineRule="auto"/>
        <w:jc w:val="both"/>
        <w:textAlignment w:val="baseline"/>
        <w:rPr>
          <w:rFonts w:eastAsia="Times New Roman" w:cstheme="minorHAnsi"/>
          <w:bCs/>
          <w:color w:val="626161"/>
          <w:bdr w:val="none" w:sz="0" w:space="0" w:color="auto" w:frame="1"/>
          <w:lang w:eastAsia="sl-SI"/>
        </w:rPr>
      </w:pPr>
      <w:r w:rsidRPr="004D2FD5">
        <w:rPr>
          <w:rFonts w:eastAsia="Times New Roman" w:cstheme="minorHAnsi"/>
          <w:bCs/>
          <w:color w:val="626161"/>
          <w:bdr w:val="none" w:sz="0" w:space="0" w:color="auto" w:frame="1"/>
          <w:lang w:eastAsia="sl-SI"/>
        </w:rPr>
        <w:t>Primerno je, da naročnik pri zahtevah za finančno zavarovanje za resnost ponudbe, ki mora biti priloženo v ponudbi, ne zahteva originalnega izvoda, če je to mogoče. To lahko naredi na način, da zahteva bančno garancijo v skladu z Enotnimi pravili za garancije na poziv (EPGP), saj v skladu s temi pravili PRI UNOVČENJU GARANCIJE predložitev originalne garancije ni obvezna.</w:t>
      </w:r>
    </w:p>
    <w:p w14:paraId="37C11E28" w14:textId="77777777" w:rsidR="004D2FD5" w:rsidRDefault="00D31D25" w:rsidP="004D2FD5">
      <w:pPr>
        <w:spacing w:before="120" w:after="120" w:line="240" w:lineRule="auto"/>
        <w:jc w:val="both"/>
        <w:textAlignment w:val="baseline"/>
        <w:rPr>
          <w:rFonts w:eastAsia="Times New Roman" w:cstheme="minorHAnsi"/>
          <w:bCs/>
          <w:color w:val="626161"/>
          <w:bdr w:val="none" w:sz="0" w:space="0" w:color="auto" w:frame="1"/>
          <w:lang w:eastAsia="sl-SI"/>
        </w:rPr>
      </w:pPr>
      <w:r w:rsidRPr="004D2FD5">
        <w:rPr>
          <w:rFonts w:eastAsia="Times New Roman" w:cstheme="minorHAnsi"/>
          <w:bCs/>
          <w:color w:val="626161"/>
          <w:bdr w:val="none" w:sz="0" w:space="0" w:color="auto" w:frame="1"/>
          <w:lang w:eastAsia="sl-SI"/>
        </w:rPr>
        <w:t>V vsakem primeru banka izda in podpiše garancijo in jo v PDF formi posreduje ponudniku</w:t>
      </w:r>
      <w:r w:rsidR="0078191A" w:rsidRPr="004D2FD5">
        <w:rPr>
          <w:rFonts w:eastAsia="Times New Roman" w:cstheme="minorHAnsi"/>
          <w:bCs/>
          <w:color w:val="626161"/>
          <w:bdr w:val="none" w:sz="0" w:space="0" w:color="auto" w:frame="1"/>
          <w:lang w:eastAsia="sl-SI"/>
        </w:rPr>
        <w:t>,</w:t>
      </w:r>
      <w:r w:rsidRPr="004D2FD5">
        <w:rPr>
          <w:rFonts w:eastAsia="Times New Roman" w:cstheme="minorHAnsi"/>
          <w:bCs/>
          <w:color w:val="626161"/>
          <w:bdr w:val="none" w:sz="0" w:space="0" w:color="auto" w:frame="1"/>
          <w:lang w:eastAsia="sl-SI"/>
        </w:rPr>
        <w:t xml:space="preserve"> ki jo na</w:t>
      </w:r>
      <w:r w:rsidR="004D2FD5">
        <w:rPr>
          <w:rFonts w:eastAsia="Times New Roman" w:cstheme="minorHAnsi"/>
          <w:bCs/>
          <w:color w:val="626161"/>
          <w:bdr w:val="none" w:sz="0" w:space="0" w:color="auto" w:frame="1"/>
          <w:lang w:eastAsia="sl-SI"/>
        </w:rPr>
        <w:t>to elektronsko priloži ponudbi.</w:t>
      </w:r>
    </w:p>
    <w:p w14:paraId="06AEC438" w14:textId="77777777" w:rsidR="004D2FD5" w:rsidRDefault="00D31D25" w:rsidP="004D2FD5">
      <w:pPr>
        <w:spacing w:before="120" w:after="120" w:line="240" w:lineRule="auto"/>
        <w:jc w:val="both"/>
        <w:textAlignment w:val="baseline"/>
        <w:rPr>
          <w:rFonts w:eastAsia="Times New Roman" w:cstheme="minorHAnsi"/>
          <w:bCs/>
          <w:color w:val="626161"/>
          <w:bdr w:val="none" w:sz="0" w:space="0" w:color="auto" w:frame="1"/>
          <w:lang w:eastAsia="sl-SI"/>
        </w:rPr>
      </w:pPr>
      <w:r w:rsidRPr="004D2FD5">
        <w:rPr>
          <w:rFonts w:eastAsia="Times New Roman" w:cstheme="minorHAnsi"/>
          <w:bCs/>
          <w:color w:val="626161"/>
          <w:bdr w:val="none" w:sz="0" w:space="0" w:color="auto" w:frame="1"/>
          <w:lang w:eastAsia="sl-SI"/>
        </w:rPr>
        <w:t xml:space="preserve">V kolikor naročnik ne navede, da zahteva garancijo za resnost ponudbe v skladu z EPGP oziroma če zahteva kavcijsko zavarovanje za resnost ponudbe, pa je primerno, da v vzorcu tega zavarovanje ne zahteva oziroma ni </w:t>
      </w:r>
      <w:r w:rsidRPr="004D2FD5">
        <w:rPr>
          <w:rFonts w:eastAsia="Times New Roman" w:cstheme="minorHAnsi"/>
          <w:bCs/>
          <w:color w:val="626161"/>
          <w:bdr w:val="none" w:sz="0" w:space="0" w:color="auto" w:frame="1"/>
          <w:lang w:eastAsia="sl-SI"/>
        </w:rPr>
        <w:lastRenderedPageBreak/>
        <w:t>navedeno, da je kot pogoj za unovčitev potrebno predložiti original zavarovanja in lahko tako zahteva predložitev skeniranega izvoda originala izdane bančne garancije</w:t>
      </w:r>
      <w:r w:rsidR="0078191A" w:rsidRPr="004D2FD5">
        <w:rPr>
          <w:rFonts w:eastAsia="Times New Roman" w:cstheme="minorHAnsi"/>
          <w:bCs/>
          <w:color w:val="626161"/>
          <w:bdr w:val="none" w:sz="0" w:space="0" w:color="auto" w:frame="1"/>
          <w:lang w:eastAsia="sl-SI"/>
        </w:rPr>
        <w:t xml:space="preserve"> oziroma kavcijskega zavarovanja</w:t>
      </w:r>
      <w:r w:rsidRPr="004D2FD5">
        <w:rPr>
          <w:rFonts w:eastAsia="Times New Roman" w:cstheme="minorHAnsi"/>
          <w:bCs/>
          <w:color w:val="626161"/>
          <w:bdr w:val="none" w:sz="0" w:space="0" w:color="auto" w:frame="1"/>
          <w:lang w:eastAsia="sl-SI"/>
        </w:rPr>
        <w:t>.</w:t>
      </w:r>
    </w:p>
    <w:p w14:paraId="79AA4A18" w14:textId="77777777" w:rsidR="004D2FD5" w:rsidRDefault="00D31D25" w:rsidP="004D2FD5">
      <w:pPr>
        <w:spacing w:before="120" w:after="120" w:line="240" w:lineRule="auto"/>
        <w:jc w:val="both"/>
        <w:textAlignment w:val="baseline"/>
        <w:rPr>
          <w:rFonts w:eastAsia="Times New Roman" w:cstheme="minorHAnsi"/>
          <w:bCs/>
          <w:color w:val="626161"/>
          <w:bdr w:val="none" w:sz="0" w:space="0" w:color="auto" w:frame="1"/>
          <w:lang w:eastAsia="sl-SI"/>
        </w:rPr>
      </w:pPr>
      <w:r w:rsidRPr="004D2FD5">
        <w:rPr>
          <w:rFonts w:eastAsia="Times New Roman" w:cstheme="minorHAnsi"/>
          <w:bCs/>
          <w:color w:val="626161"/>
          <w:bdr w:val="none" w:sz="0" w:space="0" w:color="auto" w:frame="1"/>
          <w:lang w:eastAsia="sl-SI"/>
        </w:rPr>
        <w:t>V kolikor pa bo naročnik zahteval predložitev originalnega izvoda finančnega zavarovanja (</w:t>
      </w:r>
      <w:r w:rsidRPr="004D2FD5">
        <w:rPr>
          <w:rFonts w:eastAsia="Times New Roman" w:cstheme="minorHAnsi"/>
          <w:bCs/>
          <w:color w:val="626161"/>
          <w:u w:val="single"/>
          <w:bdr w:val="none" w:sz="0" w:space="0" w:color="auto" w:frame="1"/>
          <w:lang w:eastAsia="sl-SI"/>
        </w:rPr>
        <w:t>kar sicer odsvetujemo</w:t>
      </w:r>
      <w:r w:rsidRPr="004D2FD5">
        <w:rPr>
          <w:rFonts w:eastAsia="Times New Roman" w:cstheme="minorHAnsi"/>
          <w:bCs/>
          <w:color w:val="626161"/>
          <w:bdr w:val="none" w:sz="0" w:space="0" w:color="auto" w:frame="1"/>
          <w:lang w:eastAsia="sl-SI"/>
        </w:rPr>
        <w:t>), bo moral v razpisni dokumentaciji oziroma obvestilu o naročilu ustrezno označiti</w:t>
      </w:r>
      <w:r w:rsidR="0078191A" w:rsidRPr="004D2FD5">
        <w:rPr>
          <w:rFonts w:eastAsia="Times New Roman" w:cstheme="minorHAnsi"/>
          <w:bCs/>
          <w:color w:val="626161"/>
          <w:bdr w:val="none" w:sz="0" w:space="0" w:color="auto" w:frame="1"/>
          <w:lang w:eastAsia="sl-SI"/>
        </w:rPr>
        <w:t>,</w:t>
      </w:r>
      <w:r w:rsidRPr="004D2FD5">
        <w:rPr>
          <w:rFonts w:eastAsia="Times New Roman" w:cstheme="minorHAnsi"/>
          <w:bCs/>
          <w:color w:val="626161"/>
          <w:bdr w:val="none" w:sz="0" w:space="0" w:color="auto" w:frame="1"/>
          <w:lang w:eastAsia="sl-SI"/>
        </w:rPr>
        <w:t xml:space="preserve"> na kateri naslov morajo ponudniki predložiti (tiskan) original garancije, hkrati pa </w:t>
      </w:r>
      <w:r w:rsidR="0078191A" w:rsidRPr="004D2FD5">
        <w:rPr>
          <w:rFonts w:eastAsia="Times New Roman" w:cstheme="minorHAnsi"/>
          <w:bCs/>
          <w:color w:val="626161"/>
          <w:bdr w:val="none" w:sz="0" w:space="0" w:color="auto" w:frame="1"/>
          <w:lang w:eastAsia="sl-SI"/>
        </w:rPr>
        <w:t xml:space="preserve">bo </w:t>
      </w:r>
      <w:r w:rsidRPr="004D2FD5">
        <w:rPr>
          <w:rFonts w:eastAsia="Times New Roman" w:cstheme="minorHAnsi"/>
          <w:bCs/>
          <w:color w:val="626161"/>
          <w:bdr w:val="none" w:sz="0" w:space="0" w:color="auto" w:frame="1"/>
          <w:lang w:eastAsia="sl-SI"/>
        </w:rPr>
        <w:t>mora</w:t>
      </w:r>
      <w:r w:rsidR="0078191A" w:rsidRPr="004D2FD5">
        <w:rPr>
          <w:rFonts w:eastAsia="Times New Roman" w:cstheme="minorHAnsi"/>
          <w:bCs/>
          <w:color w:val="626161"/>
          <w:bdr w:val="none" w:sz="0" w:space="0" w:color="auto" w:frame="1"/>
          <w:lang w:eastAsia="sl-SI"/>
        </w:rPr>
        <w:t>l</w:t>
      </w:r>
      <w:r w:rsidRPr="004D2FD5">
        <w:rPr>
          <w:rFonts w:eastAsia="Times New Roman" w:cstheme="minorHAnsi"/>
          <w:bCs/>
          <w:color w:val="626161"/>
          <w:bdr w:val="none" w:sz="0" w:space="0" w:color="auto" w:frame="1"/>
          <w:lang w:eastAsia="sl-SI"/>
        </w:rPr>
        <w:t xml:space="preserve"> ponudniku dati ustrezna navodila, da originalno zavarovanje predloži naročniku do roka za oddajo ponudb v ustrezno opremljeni ovojnici z oznako javnega naročila, pošiljatelja in navedbo »ne-odpiraj«</w:t>
      </w:r>
      <w:r w:rsidR="0078191A" w:rsidRPr="004D2FD5">
        <w:rPr>
          <w:rFonts w:eastAsia="Times New Roman" w:cstheme="minorHAnsi"/>
          <w:bCs/>
          <w:color w:val="626161"/>
          <w:bdr w:val="none" w:sz="0" w:space="0" w:color="auto" w:frame="1"/>
          <w:lang w:eastAsia="sl-SI"/>
        </w:rPr>
        <w:t xml:space="preserve"> na naslov naročnika</w:t>
      </w:r>
      <w:r w:rsidRPr="004D2FD5">
        <w:rPr>
          <w:rFonts w:eastAsia="Times New Roman" w:cstheme="minorHAnsi"/>
          <w:bCs/>
          <w:color w:val="626161"/>
          <w:bdr w:val="none" w:sz="0" w:space="0" w:color="auto" w:frame="1"/>
          <w:lang w:eastAsia="sl-SI"/>
        </w:rPr>
        <w:t>, smiselno pa je, da naročnik ponudnike opozori tudi, da če bo skupaj z zavarovanjem predložena še kakršna koli druga dokumentacija, ta ne bo štela kot del ponudbene dokumentacije. Preostali del ponudbene dokumentacije pa bo ponudnik oddal v sistemu e-JN. </w:t>
      </w:r>
    </w:p>
    <w:p w14:paraId="14E96BF0"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Menica pa je vrednostni papir, izdan v papirni obliki in originalno ter lastnoročno podpisan. Če naročnik zahteva menico, te ni mogoče zahtevati drugače, kot v originalu; unovčitev menice, ki ni v originalu, namreč ni mogoča. V kolikor se naročnik kljub temu odloči za menico</w:t>
      </w:r>
      <w:r w:rsidR="0078191A" w:rsidRPr="004D2FD5">
        <w:rPr>
          <w:rFonts w:eastAsia="Times New Roman" w:cstheme="minorHAnsi"/>
          <w:bCs/>
          <w:color w:val="626161"/>
          <w:bdr w:val="none" w:sz="0" w:space="0" w:color="auto" w:frame="1"/>
          <w:lang w:eastAsia="sl-SI"/>
        </w:rPr>
        <w:t>,</w:t>
      </w:r>
      <w:r w:rsidRPr="004D2FD5">
        <w:rPr>
          <w:rFonts w:eastAsia="Times New Roman" w:cstheme="minorHAnsi"/>
          <w:bCs/>
          <w:color w:val="626161"/>
          <w:bdr w:val="none" w:sz="0" w:space="0" w:color="auto" w:frame="1"/>
          <w:lang w:eastAsia="sl-SI"/>
        </w:rPr>
        <w:t xml:space="preserve"> mora ponudniku dati ustrezna navodila, da originalno podpisano menico predloži naročniku do roka za oddajo ponudb v ustrezno opremljeni ovojnici z oznako javnega naročila, pošiljatelja in navedbo »ne-odpiraj«</w:t>
      </w:r>
      <w:r w:rsidR="0078191A" w:rsidRPr="004D2FD5">
        <w:rPr>
          <w:rFonts w:eastAsia="Times New Roman" w:cstheme="minorHAnsi"/>
          <w:bCs/>
          <w:color w:val="626161"/>
          <w:bdr w:val="none" w:sz="0" w:space="0" w:color="auto" w:frame="1"/>
          <w:lang w:eastAsia="sl-SI"/>
        </w:rPr>
        <w:t xml:space="preserve"> na naslov naročnika</w:t>
      </w:r>
      <w:r w:rsidRPr="004D2FD5">
        <w:rPr>
          <w:rFonts w:eastAsia="Times New Roman" w:cstheme="minorHAnsi"/>
          <w:bCs/>
          <w:color w:val="626161"/>
          <w:bdr w:val="none" w:sz="0" w:space="0" w:color="auto" w:frame="1"/>
          <w:lang w:eastAsia="sl-SI"/>
        </w:rPr>
        <w:t>, smiselno pa je, da naročnik ponudnike opozori tudi, da če bo skupaj z menico predložena še kakršna koli druga dokumentacija, ta ne bo štela kot del ponudbene dokumentacije. Preostali del ponudbene dokumentacije pa bo ponudnik oddal v sistemu e-JN.</w:t>
      </w:r>
    </w:p>
    <w:p w14:paraId="59DE9B58" w14:textId="77777777" w:rsidR="00D31D25" w:rsidRPr="008F7DEA" w:rsidRDefault="00D31D25" w:rsidP="00862E68">
      <w:pPr>
        <w:pStyle w:val="Naslov1"/>
        <w:numPr>
          <w:ilvl w:val="0"/>
          <w:numId w:val="10"/>
        </w:numPr>
        <w:rPr>
          <w:rFonts w:asciiTheme="minorHAnsi" w:eastAsia="Times New Roman" w:hAnsiTheme="minorHAnsi" w:cstheme="minorHAnsi"/>
          <w:b/>
          <w:color w:val="C00000"/>
          <w:sz w:val="26"/>
          <w:szCs w:val="26"/>
          <w:bdr w:val="none" w:sz="0" w:space="0" w:color="auto" w:frame="1"/>
          <w:lang w:eastAsia="sl-SI"/>
        </w:rPr>
      </w:pPr>
      <w:bookmarkStart w:id="46" w:name="_Toc510529152"/>
      <w:bookmarkStart w:id="47" w:name="_Toc520888043"/>
      <w:bookmarkStart w:id="48" w:name="_Toc65227768"/>
      <w:bookmarkEnd w:id="46"/>
      <w:r w:rsidRPr="008F7DEA">
        <w:rPr>
          <w:rFonts w:asciiTheme="minorHAnsi" w:eastAsia="Times New Roman" w:hAnsiTheme="minorHAnsi" w:cstheme="minorHAnsi"/>
          <w:b/>
          <w:color w:val="C00000"/>
          <w:sz w:val="26"/>
          <w:szCs w:val="26"/>
          <w:bdr w:val="none" w:sz="0" w:space="0" w:color="auto" w:frame="1"/>
          <w:lang w:eastAsia="sl-SI"/>
        </w:rPr>
        <w:t>JAVNO ODPIRANJE:</w:t>
      </w:r>
      <w:bookmarkEnd w:id="47"/>
      <w:bookmarkEnd w:id="48"/>
    </w:p>
    <w:p w14:paraId="4BFA71E9" w14:textId="113C2FEA"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Javno odpiranje ponudb bo izvedeno popolnoma samodejno v času, ki ga določi naročnik pri pripravi javnega naročila v sistemu e-JN. </w:t>
      </w:r>
      <w:r w:rsidRPr="004D2FD5">
        <w:rPr>
          <w:rFonts w:eastAsia="Times New Roman" w:cstheme="minorHAnsi"/>
          <w:bCs/>
          <w:color w:val="626161"/>
          <w:u w:val="single"/>
          <w:bdr w:val="none" w:sz="0" w:space="0" w:color="auto" w:frame="1"/>
          <w:lang w:eastAsia="sl-SI"/>
        </w:rPr>
        <w:t>Morebitna sprememba datuma in ure javnega odpiranja ponudb se mora pripraviti in objaviti tako v sistemu e-JN kot tudi na portalu javnih naročil</w:t>
      </w:r>
      <w:r w:rsidRPr="004D2FD5">
        <w:rPr>
          <w:rFonts w:eastAsia="Times New Roman" w:cstheme="minorHAnsi"/>
          <w:bCs/>
          <w:color w:val="626161"/>
          <w:bdr w:val="none" w:sz="0" w:space="0" w:color="auto" w:frame="1"/>
          <w:lang w:eastAsia="sl-SI"/>
        </w:rPr>
        <w:t>. </w:t>
      </w:r>
    </w:p>
    <w:p w14:paraId="61F0C38C"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Rok za odpiranje ponudb mora biti določen vsaj 1 minuto za rokom za oddajo ponudb. </w:t>
      </w:r>
    </w:p>
    <w:p w14:paraId="6C8AABC5" w14:textId="1A37A19E"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Na odpiranju ponudb se razkrije (zgolj) imena ponudnikov, ki so oddali ponudbo, podatek ali gre za variantne ponudbe (če je to primerno) in </w:t>
      </w:r>
      <w:r w:rsidR="000D0385">
        <w:rPr>
          <w:rFonts w:eastAsia="Times New Roman" w:cstheme="minorHAnsi"/>
          <w:bCs/>
          <w:color w:val="626161"/>
          <w:bdr w:val="none" w:sz="0" w:space="0" w:color="auto" w:frame="1"/>
          <w:lang w:eastAsia="sl-SI"/>
        </w:rPr>
        <w:t xml:space="preserve">skupna ponudbena vrednost </w:t>
      </w:r>
      <w:r w:rsidR="005978FF">
        <w:rPr>
          <w:rFonts w:eastAsia="Times New Roman" w:cstheme="minorHAnsi"/>
          <w:bCs/>
          <w:color w:val="626161"/>
          <w:bdr w:val="none" w:sz="0" w:space="0" w:color="auto" w:frame="1"/>
          <w:lang w:eastAsia="sl-SI"/>
        </w:rPr>
        <w:t xml:space="preserve">posameznega ponudnika </w:t>
      </w:r>
      <w:r w:rsidR="000D0385">
        <w:rPr>
          <w:rFonts w:eastAsia="Times New Roman" w:cstheme="minorHAnsi"/>
          <w:bCs/>
          <w:color w:val="626161"/>
          <w:bdr w:val="none" w:sz="0" w:space="0" w:color="auto" w:frame="1"/>
          <w:lang w:eastAsia="sl-SI"/>
        </w:rPr>
        <w:t>s (</w:t>
      </w:r>
      <w:r w:rsidRPr="004D2FD5">
        <w:rPr>
          <w:rFonts w:eastAsia="Times New Roman" w:cstheme="minorHAnsi"/>
          <w:bCs/>
          <w:color w:val="626161"/>
          <w:bdr w:val="none" w:sz="0" w:space="0" w:color="auto" w:frame="1"/>
          <w:lang w:eastAsia="sl-SI"/>
        </w:rPr>
        <w:t>ponudbeni</w:t>
      </w:r>
      <w:r w:rsidR="000D0385">
        <w:rPr>
          <w:rFonts w:eastAsia="Times New Roman" w:cstheme="minorHAnsi"/>
          <w:bCs/>
          <w:color w:val="626161"/>
          <w:bdr w:val="none" w:sz="0" w:space="0" w:color="auto" w:frame="1"/>
          <w:lang w:eastAsia="sl-SI"/>
        </w:rPr>
        <w:t>m)</w:t>
      </w:r>
      <w:r w:rsidRPr="004D2FD5">
        <w:rPr>
          <w:rFonts w:eastAsia="Times New Roman" w:cstheme="minorHAnsi"/>
          <w:bCs/>
          <w:color w:val="626161"/>
          <w:bdr w:val="none" w:sz="0" w:space="0" w:color="auto" w:frame="1"/>
          <w:lang w:eastAsia="sl-SI"/>
        </w:rPr>
        <w:t xml:space="preserve"> predračun</w:t>
      </w:r>
      <w:r w:rsidR="000D0385">
        <w:rPr>
          <w:rFonts w:eastAsia="Times New Roman" w:cstheme="minorHAnsi"/>
          <w:bCs/>
          <w:color w:val="626161"/>
          <w:bdr w:val="none" w:sz="0" w:space="0" w:color="auto" w:frame="1"/>
          <w:lang w:eastAsia="sl-SI"/>
        </w:rPr>
        <w:t>om</w:t>
      </w:r>
      <w:r w:rsidRPr="004D2FD5">
        <w:rPr>
          <w:rFonts w:eastAsia="Times New Roman" w:cstheme="minorHAnsi"/>
          <w:bCs/>
          <w:color w:val="626161"/>
          <w:bdr w:val="none" w:sz="0" w:space="0" w:color="auto" w:frame="1"/>
          <w:lang w:eastAsia="sl-SI"/>
        </w:rPr>
        <w:t xml:space="preserve"> oziroma tisti </w:t>
      </w:r>
      <w:r w:rsidR="000D0385">
        <w:rPr>
          <w:rFonts w:eastAsia="Times New Roman" w:cstheme="minorHAnsi"/>
          <w:bCs/>
          <w:color w:val="626161"/>
          <w:bdr w:val="none" w:sz="0" w:space="0" w:color="auto" w:frame="1"/>
          <w:lang w:eastAsia="sl-SI"/>
        </w:rPr>
        <w:t>dokument</w:t>
      </w:r>
      <w:r w:rsidRPr="004D2FD5">
        <w:rPr>
          <w:rFonts w:eastAsia="Times New Roman" w:cstheme="minorHAnsi"/>
          <w:bCs/>
          <w:color w:val="626161"/>
          <w:bdr w:val="none" w:sz="0" w:space="0" w:color="auto" w:frame="1"/>
          <w:lang w:eastAsia="sl-SI"/>
        </w:rPr>
        <w:t xml:space="preserve">, ki ga ponudnik naloži v </w:t>
      </w:r>
      <w:r w:rsidR="000D0385">
        <w:rPr>
          <w:rFonts w:eastAsia="Times New Roman" w:cstheme="minorHAnsi"/>
          <w:bCs/>
          <w:color w:val="626161"/>
          <w:bdr w:val="none" w:sz="0" w:space="0" w:color="auto" w:frame="1"/>
          <w:lang w:eastAsia="sl-SI"/>
        </w:rPr>
        <w:t>del</w:t>
      </w:r>
      <w:r w:rsidR="000D0385" w:rsidRPr="004D2FD5">
        <w:rPr>
          <w:rFonts w:eastAsia="Times New Roman" w:cstheme="minorHAnsi"/>
          <w:bCs/>
          <w:color w:val="626161"/>
          <w:bdr w:val="none" w:sz="0" w:space="0" w:color="auto" w:frame="1"/>
          <w:lang w:eastAsia="sl-SI"/>
        </w:rPr>
        <w:t xml:space="preserve"> </w:t>
      </w:r>
      <w:r w:rsidRPr="004D2FD5">
        <w:rPr>
          <w:rFonts w:eastAsia="Times New Roman" w:cstheme="minorHAnsi"/>
          <w:bCs/>
          <w:color w:val="626161"/>
          <w:bdr w:val="none" w:sz="0" w:space="0" w:color="auto" w:frame="1"/>
          <w:lang w:eastAsia="sl-SI"/>
        </w:rPr>
        <w:t>»Predračun«. </w:t>
      </w:r>
    </w:p>
    <w:p w14:paraId="1EECA392" w14:textId="21A6CDBE"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Ob roku za odpiranje ponudb se ponudbe v sistemu samodejno prikažejo v zavihku »Aktualna javna naročila«. Prisotnost naročnika na odpiranju ponudb ni potrebna. Ponudniki in ostala javnost bodo lahko </w:t>
      </w:r>
      <w:r w:rsidR="00FA121D">
        <w:rPr>
          <w:rFonts w:eastAsia="Times New Roman" w:cstheme="minorHAnsi"/>
          <w:bCs/>
          <w:color w:val="626161"/>
          <w:bdr w:val="none" w:sz="0" w:space="0" w:color="auto" w:frame="1"/>
          <w:lang w:eastAsia="sl-SI"/>
        </w:rPr>
        <w:t>po</w:t>
      </w:r>
      <w:r w:rsidRPr="004D2FD5">
        <w:rPr>
          <w:rFonts w:eastAsia="Times New Roman" w:cstheme="minorHAnsi"/>
          <w:bCs/>
          <w:color w:val="626161"/>
          <w:bdr w:val="none" w:sz="0" w:space="0" w:color="auto" w:frame="1"/>
          <w:lang w:eastAsia="sl-SI"/>
        </w:rPr>
        <w:t xml:space="preserve"> </w:t>
      </w:r>
      <w:r w:rsidR="00FA121D" w:rsidRPr="004D2FD5">
        <w:rPr>
          <w:rFonts w:eastAsia="Times New Roman" w:cstheme="minorHAnsi"/>
          <w:bCs/>
          <w:color w:val="626161"/>
          <w:bdr w:val="none" w:sz="0" w:space="0" w:color="auto" w:frame="1"/>
          <w:lang w:eastAsia="sl-SI"/>
        </w:rPr>
        <w:t>javn</w:t>
      </w:r>
      <w:r w:rsidR="00FA121D">
        <w:rPr>
          <w:rFonts w:eastAsia="Times New Roman" w:cstheme="minorHAnsi"/>
          <w:bCs/>
          <w:color w:val="626161"/>
          <w:bdr w:val="none" w:sz="0" w:space="0" w:color="auto" w:frame="1"/>
          <w:lang w:eastAsia="sl-SI"/>
        </w:rPr>
        <w:t>em</w:t>
      </w:r>
      <w:r w:rsidR="00FA121D" w:rsidRPr="004D2FD5">
        <w:rPr>
          <w:rFonts w:eastAsia="Times New Roman" w:cstheme="minorHAnsi"/>
          <w:bCs/>
          <w:color w:val="626161"/>
          <w:bdr w:val="none" w:sz="0" w:space="0" w:color="auto" w:frame="1"/>
          <w:lang w:eastAsia="sl-SI"/>
        </w:rPr>
        <w:t xml:space="preserve"> odpiranj</w:t>
      </w:r>
      <w:r w:rsidR="00FA121D">
        <w:rPr>
          <w:rFonts w:eastAsia="Times New Roman" w:cstheme="minorHAnsi"/>
          <w:bCs/>
          <w:color w:val="626161"/>
          <w:bdr w:val="none" w:sz="0" w:space="0" w:color="auto" w:frame="1"/>
          <w:lang w:eastAsia="sl-SI"/>
        </w:rPr>
        <w:t>u</w:t>
      </w:r>
      <w:r w:rsidR="00FA121D" w:rsidRPr="004D2FD5">
        <w:rPr>
          <w:rFonts w:eastAsia="Times New Roman" w:cstheme="minorHAnsi"/>
          <w:bCs/>
          <w:color w:val="626161"/>
          <w:bdr w:val="none" w:sz="0" w:space="0" w:color="auto" w:frame="1"/>
          <w:lang w:eastAsia="sl-SI"/>
        </w:rPr>
        <w:t xml:space="preserve"> </w:t>
      </w:r>
      <w:r w:rsidRPr="004D2FD5">
        <w:rPr>
          <w:rFonts w:eastAsia="Times New Roman" w:cstheme="minorHAnsi"/>
          <w:bCs/>
          <w:color w:val="626161"/>
          <w:bdr w:val="none" w:sz="0" w:space="0" w:color="auto" w:frame="1"/>
          <w:lang w:eastAsia="sl-SI"/>
        </w:rPr>
        <w:t xml:space="preserve">ponudb pregledali prispele informacije oziroma dokumente ponudnikov (torej imena ponudnikov, ki so oddali ponudbo ter ali gre za variantne ponudbe (če je to primerno) in </w:t>
      </w:r>
      <w:bookmarkStart w:id="49" w:name="_Hlk59540659"/>
      <w:r w:rsidR="000D0385">
        <w:rPr>
          <w:rFonts w:eastAsia="Times New Roman" w:cstheme="minorHAnsi"/>
          <w:bCs/>
          <w:color w:val="626161"/>
          <w:bdr w:val="none" w:sz="0" w:space="0" w:color="auto" w:frame="1"/>
          <w:lang w:eastAsia="sl-SI"/>
        </w:rPr>
        <w:t>skupn</w:t>
      </w:r>
      <w:r w:rsidR="00FC336F">
        <w:rPr>
          <w:rFonts w:eastAsia="Times New Roman" w:cstheme="minorHAnsi"/>
          <w:bCs/>
          <w:color w:val="626161"/>
          <w:bdr w:val="none" w:sz="0" w:space="0" w:color="auto" w:frame="1"/>
          <w:lang w:eastAsia="sl-SI"/>
        </w:rPr>
        <w:t>o</w:t>
      </w:r>
      <w:r w:rsidR="000D0385">
        <w:rPr>
          <w:rFonts w:eastAsia="Times New Roman" w:cstheme="minorHAnsi"/>
          <w:bCs/>
          <w:color w:val="626161"/>
          <w:bdr w:val="none" w:sz="0" w:space="0" w:color="auto" w:frame="1"/>
          <w:lang w:eastAsia="sl-SI"/>
        </w:rPr>
        <w:t xml:space="preserve"> ponudbe</w:t>
      </w:r>
      <w:r w:rsidR="00FC336F">
        <w:rPr>
          <w:rFonts w:eastAsia="Times New Roman" w:cstheme="minorHAnsi"/>
          <w:bCs/>
          <w:color w:val="626161"/>
          <w:bdr w:val="none" w:sz="0" w:space="0" w:color="auto" w:frame="1"/>
          <w:lang w:eastAsia="sl-SI"/>
        </w:rPr>
        <w:t>no</w:t>
      </w:r>
      <w:r w:rsidR="000D0385">
        <w:rPr>
          <w:rFonts w:eastAsia="Times New Roman" w:cstheme="minorHAnsi"/>
          <w:bCs/>
          <w:color w:val="626161"/>
          <w:bdr w:val="none" w:sz="0" w:space="0" w:color="auto" w:frame="1"/>
          <w:lang w:eastAsia="sl-SI"/>
        </w:rPr>
        <w:t xml:space="preserve"> vrednost s (</w:t>
      </w:r>
      <w:r w:rsidR="000D0385" w:rsidRPr="004F4826">
        <w:rPr>
          <w:rFonts w:eastAsia="Times New Roman" w:cstheme="minorHAnsi"/>
          <w:bCs/>
          <w:color w:val="626161"/>
          <w:bdr w:val="none" w:sz="0" w:space="0" w:color="auto" w:frame="1"/>
          <w:lang w:eastAsia="sl-SI"/>
        </w:rPr>
        <w:t>ponudbeni</w:t>
      </w:r>
      <w:r w:rsidR="000D0385">
        <w:rPr>
          <w:rFonts w:eastAsia="Times New Roman" w:cstheme="minorHAnsi"/>
          <w:bCs/>
          <w:color w:val="626161"/>
          <w:bdr w:val="none" w:sz="0" w:space="0" w:color="auto" w:frame="1"/>
          <w:lang w:eastAsia="sl-SI"/>
        </w:rPr>
        <w:t>m)</w:t>
      </w:r>
      <w:r w:rsidR="000D0385" w:rsidRPr="004F4826">
        <w:rPr>
          <w:rFonts w:eastAsia="Times New Roman" w:cstheme="minorHAnsi"/>
          <w:bCs/>
          <w:color w:val="626161"/>
          <w:bdr w:val="none" w:sz="0" w:space="0" w:color="auto" w:frame="1"/>
          <w:lang w:eastAsia="sl-SI"/>
        </w:rPr>
        <w:t xml:space="preserve"> predračun</w:t>
      </w:r>
      <w:r w:rsidR="00FC336F">
        <w:rPr>
          <w:rFonts w:eastAsia="Times New Roman" w:cstheme="minorHAnsi"/>
          <w:bCs/>
          <w:color w:val="626161"/>
          <w:bdr w:val="none" w:sz="0" w:space="0" w:color="auto" w:frame="1"/>
          <w:lang w:eastAsia="sl-SI"/>
        </w:rPr>
        <w:t>om posameznega ponudnika</w:t>
      </w:r>
      <w:bookmarkEnd w:id="49"/>
      <w:r w:rsidRPr="004D2FD5">
        <w:rPr>
          <w:rFonts w:eastAsia="Times New Roman" w:cstheme="minorHAnsi"/>
          <w:bCs/>
          <w:color w:val="626161"/>
          <w:bdr w:val="none" w:sz="0" w:space="0" w:color="auto" w:frame="1"/>
          <w:lang w:eastAsia="sl-SI"/>
        </w:rPr>
        <w:t xml:space="preserve">). </w:t>
      </w:r>
    </w:p>
    <w:p w14:paraId="774BED61" w14:textId="172FB2EA"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Naročnik mora vedno zagotoviti javno odpiranje ponudb (ki v sistemu e-JN poteka samodejno), razen v primerih, kjer ZJN-3 opredeljuje izjemo od izvedbe javnega odpiranja ponudb.</w:t>
      </w:r>
    </w:p>
    <w:p w14:paraId="36DE9E2C"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u w:val="single"/>
          <w:bdr w:val="none" w:sz="0" w:space="0" w:color="auto" w:frame="1"/>
          <w:lang w:eastAsia="sl-SI"/>
        </w:rPr>
        <w:t>V primeru dvofaznih postopkov odpiranje prijav ni javno</w:t>
      </w:r>
      <w:r w:rsidRPr="004D2FD5">
        <w:rPr>
          <w:rFonts w:eastAsia="Times New Roman" w:cstheme="minorHAnsi"/>
          <w:bCs/>
          <w:color w:val="626161"/>
          <w:bdr w:val="none" w:sz="0" w:space="0" w:color="auto" w:frame="1"/>
          <w:lang w:eastAsia="sl-SI"/>
        </w:rPr>
        <w:t>.</w:t>
      </w:r>
    </w:p>
    <w:p w14:paraId="1566C23F" w14:textId="77777777" w:rsidR="00D31D25" w:rsidRPr="008F7DEA" w:rsidRDefault="00D31D25" w:rsidP="00BE2AF0">
      <w:pPr>
        <w:pStyle w:val="Naslov1"/>
        <w:numPr>
          <w:ilvl w:val="0"/>
          <w:numId w:val="10"/>
        </w:numPr>
        <w:rPr>
          <w:rFonts w:asciiTheme="minorHAnsi" w:eastAsia="Times New Roman" w:hAnsiTheme="minorHAnsi" w:cstheme="minorHAnsi"/>
          <w:b/>
          <w:color w:val="C00000"/>
          <w:sz w:val="26"/>
          <w:szCs w:val="26"/>
          <w:bdr w:val="none" w:sz="0" w:space="0" w:color="auto" w:frame="1"/>
          <w:lang w:eastAsia="sl-SI"/>
        </w:rPr>
      </w:pPr>
      <w:bookmarkStart w:id="50" w:name="_Toc510529153"/>
      <w:bookmarkStart w:id="51" w:name="_Toc520888044"/>
      <w:bookmarkStart w:id="52" w:name="_Toc65227769"/>
      <w:bookmarkStart w:id="53" w:name="_Hlk64016989"/>
      <w:bookmarkEnd w:id="50"/>
      <w:r w:rsidRPr="008F7DEA">
        <w:rPr>
          <w:rFonts w:asciiTheme="minorHAnsi" w:eastAsia="Times New Roman" w:hAnsiTheme="minorHAnsi" w:cstheme="minorHAnsi"/>
          <w:b/>
          <w:color w:val="C00000"/>
          <w:sz w:val="26"/>
          <w:szCs w:val="26"/>
          <w:bdr w:val="none" w:sz="0" w:space="0" w:color="auto" w:frame="1"/>
          <w:lang w:eastAsia="sl-SI"/>
        </w:rPr>
        <w:t>ZAPISNIK O ODPIRANJU PONUDB:</w:t>
      </w:r>
      <w:bookmarkEnd w:id="51"/>
      <w:bookmarkEnd w:id="52"/>
    </w:p>
    <w:p w14:paraId="2236B092"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V sistemu e-JN javno odpiranje ponudb poteka samodejno. Dokumenti oziroma informacije, ki bodo razkriti na javnem odpiranju ponudb, predstavljajo vsebino zapisnika o odpiranju ponudb in naročnikom (posebnega) zapisnika o odpiranju ponudb ni potrebno pripravljati oziroma vročati ponudnikom, saj bodo ti podatki in dokumenti le-tem vidni v sistemu e-JN do zaključka postopka oddaje javnih naročil (pravnomočnost)</w:t>
      </w:r>
      <w:r w:rsidR="0078191A" w:rsidRPr="004D2FD5">
        <w:rPr>
          <w:rFonts w:eastAsia="Times New Roman" w:cstheme="minorHAnsi"/>
          <w:bCs/>
          <w:color w:val="626161"/>
          <w:bdr w:val="none" w:sz="0" w:space="0" w:color="auto" w:frame="1"/>
          <w:lang w:eastAsia="sl-SI"/>
        </w:rPr>
        <w:t>.</w:t>
      </w:r>
    </w:p>
    <w:p w14:paraId="2720A808" w14:textId="462DE870" w:rsidR="00D31D25" w:rsidRDefault="00D31D25" w:rsidP="004D2FD5">
      <w:pPr>
        <w:spacing w:before="120" w:after="120" w:line="240" w:lineRule="auto"/>
        <w:jc w:val="both"/>
        <w:textAlignment w:val="baseline"/>
        <w:rPr>
          <w:rFonts w:eastAsia="Times New Roman" w:cstheme="minorHAnsi"/>
          <w:bCs/>
          <w:color w:val="626161"/>
          <w:bdr w:val="none" w:sz="0" w:space="0" w:color="auto" w:frame="1"/>
          <w:lang w:eastAsia="sl-SI"/>
        </w:rPr>
      </w:pPr>
      <w:r w:rsidRPr="004D2FD5">
        <w:rPr>
          <w:rFonts w:eastAsia="Times New Roman" w:cstheme="minorHAnsi"/>
          <w:bCs/>
          <w:color w:val="626161"/>
          <w:bdr w:val="none" w:sz="0" w:space="0" w:color="auto" w:frame="1"/>
          <w:lang w:eastAsia="sl-SI"/>
        </w:rPr>
        <w:t xml:space="preserve">Zapisnik o odpiranju se </w:t>
      </w:r>
      <w:r w:rsidR="00FC336F">
        <w:rPr>
          <w:rFonts w:eastAsia="Times New Roman" w:cstheme="minorHAnsi"/>
          <w:bCs/>
          <w:color w:val="626161"/>
          <w:bdr w:val="none" w:sz="0" w:space="0" w:color="auto" w:frame="1"/>
          <w:lang w:eastAsia="sl-SI"/>
        </w:rPr>
        <w:t>naročniku</w:t>
      </w:r>
      <w:r w:rsidR="00FC336F" w:rsidRPr="004D2FD5">
        <w:rPr>
          <w:rFonts w:eastAsia="Times New Roman" w:cstheme="minorHAnsi"/>
          <w:bCs/>
          <w:color w:val="626161"/>
          <w:bdr w:val="none" w:sz="0" w:space="0" w:color="auto" w:frame="1"/>
          <w:lang w:eastAsia="sl-SI"/>
        </w:rPr>
        <w:t xml:space="preserve"> </w:t>
      </w:r>
      <w:r w:rsidR="0078191A" w:rsidRPr="004D2FD5">
        <w:rPr>
          <w:rFonts w:eastAsia="Times New Roman" w:cstheme="minorHAnsi"/>
          <w:bCs/>
          <w:color w:val="626161"/>
          <w:bdr w:val="none" w:sz="0" w:space="0" w:color="auto" w:frame="1"/>
          <w:lang w:eastAsia="sl-SI"/>
        </w:rPr>
        <w:t>lahko</w:t>
      </w:r>
      <w:r w:rsidRPr="004D2FD5">
        <w:rPr>
          <w:rFonts w:eastAsia="Times New Roman" w:cstheme="minorHAnsi"/>
          <w:bCs/>
          <w:color w:val="626161"/>
          <w:bdr w:val="none" w:sz="0" w:space="0" w:color="auto" w:frame="1"/>
          <w:lang w:eastAsia="sl-SI"/>
        </w:rPr>
        <w:t xml:space="preserve"> generira v formi dokumenta</w:t>
      </w:r>
      <w:r w:rsidR="0078191A" w:rsidRPr="004D2FD5">
        <w:rPr>
          <w:rFonts w:eastAsia="Times New Roman" w:cstheme="minorHAnsi"/>
          <w:bCs/>
          <w:color w:val="626161"/>
          <w:bdr w:val="none" w:sz="0" w:space="0" w:color="auto" w:frame="1"/>
          <w:lang w:eastAsia="sl-SI"/>
        </w:rPr>
        <w:t>, na katerem so navedena imena ponudnikov</w:t>
      </w:r>
      <w:r w:rsidR="006308A2">
        <w:rPr>
          <w:rFonts w:eastAsia="Times New Roman" w:cstheme="minorHAnsi"/>
          <w:bCs/>
          <w:color w:val="626161"/>
          <w:bdr w:val="none" w:sz="0" w:space="0" w:color="auto" w:frame="1"/>
          <w:lang w:eastAsia="sl-SI"/>
        </w:rPr>
        <w:t>. S klikom na gumb »Natisni zapisnik o odpiranju« se naročniku prikažejo osnovni podatki o javnem naročilu, seznam ponudnikov in njihovih dokumentov</w:t>
      </w:r>
      <w:r w:rsidR="00F6272C">
        <w:rPr>
          <w:rFonts w:eastAsia="Times New Roman" w:cstheme="minorHAnsi"/>
          <w:bCs/>
          <w:color w:val="626161"/>
          <w:bdr w:val="none" w:sz="0" w:space="0" w:color="auto" w:frame="1"/>
          <w:lang w:eastAsia="sl-SI"/>
        </w:rPr>
        <w:t xml:space="preserve">, </w:t>
      </w:r>
      <w:r w:rsidR="00F6272C" w:rsidRPr="00883633">
        <w:rPr>
          <w:rFonts w:eastAsia="Times New Roman" w:cstheme="minorHAnsi"/>
          <w:bCs/>
          <w:color w:val="626161"/>
          <w:bdr w:val="none" w:sz="0" w:space="0" w:color="auto" w:frame="1"/>
          <w:lang w:eastAsia="sl-SI"/>
        </w:rPr>
        <w:t>podatek ali gre za variantne ponudbe (če je to primerno)</w:t>
      </w:r>
      <w:r w:rsidR="006308A2" w:rsidRPr="00883633">
        <w:rPr>
          <w:rFonts w:eastAsia="Times New Roman" w:cstheme="minorHAnsi"/>
          <w:bCs/>
          <w:color w:val="626161"/>
          <w:bdr w:val="none" w:sz="0" w:space="0" w:color="auto" w:frame="1"/>
          <w:lang w:eastAsia="sl-SI"/>
        </w:rPr>
        <w:t xml:space="preserve">, čas oddaje posamezne ponudbe in skupna ponudbena vrednost vsake posamezne ponudbe. S klikom na posameznega ponudnika pa se poleg njegove skupne ponudbene vrednosti, prikažejo še vsi dokumenti, ki jih je ponudnik oddal (naložil) v svoji ponudbi (predračun in ostali dokumenti). V tem delu se </w:t>
      </w:r>
      <w:r w:rsidR="006308A2" w:rsidRPr="00883633">
        <w:rPr>
          <w:rFonts w:eastAsia="Times New Roman" w:cstheme="minorHAnsi"/>
          <w:bCs/>
          <w:color w:val="626161"/>
          <w:bdr w:val="none" w:sz="0" w:space="0" w:color="auto" w:frame="1"/>
          <w:lang w:eastAsia="sl-SI"/>
        </w:rPr>
        <w:lastRenderedPageBreak/>
        <w:t>naročniku prikažejo tudi podatki o tem ali gre za variantno ponudbo ter v primeru pogajanj še</w:t>
      </w:r>
      <w:r w:rsidR="00EC4410" w:rsidRPr="00883633">
        <w:rPr>
          <w:rFonts w:eastAsia="Times New Roman" w:cstheme="minorHAnsi"/>
          <w:bCs/>
          <w:color w:val="626161"/>
          <w:bdr w:val="none" w:sz="0" w:space="0" w:color="auto" w:frame="1"/>
          <w:lang w:eastAsia="sl-SI"/>
        </w:rPr>
        <w:t xml:space="preserve"> podatki o</w:t>
      </w:r>
      <w:r w:rsidR="006308A2" w:rsidRPr="00883633">
        <w:rPr>
          <w:rFonts w:eastAsia="Times New Roman" w:cstheme="minorHAnsi"/>
          <w:bCs/>
          <w:color w:val="626161"/>
          <w:bdr w:val="none" w:sz="0" w:space="0" w:color="auto" w:frame="1"/>
          <w:lang w:eastAsia="sl-SI"/>
        </w:rPr>
        <w:t xml:space="preserve"> skupn</w:t>
      </w:r>
      <w:r w:rsidR="00EC4410" w:rsidRPr="00883633">
        <w:rPr>
          <w:rFonts w:eastAsia="Times New Roman" w:cstheme="minorHAnsi"/>
          <w:bCs/>
          <w:color w:val="626161"/>
          <w:bdr w:val="none" w:sz="0" w:space="0" w:color="auto" w:frame="1"/>
          <w:lang w:eastAsia="sl-SI"/>
        </w:rPr>
        <w:t>i</w:t>
      </w:r>
      <w:r w:rsidR="006308A2" w:rsidRPr="00883633">
        <w:rPr>
          <w:rFonts w:eastAsia="Times New Roman" w:cstheme="minorHAnsi"/>
          <w:bCs/>
          <w:color w:val="626161"/>
          <w:bdr w:val="none" w:sz="0" w:space="0" w:color="auto" w:frame="1"/>
          <w:lang w:eastAsia="sl-SI"/>
        </w:rPr>
        <w:t xml:space="preserve"> ponudben</w:t>
      </w:r>
      <w:r w:rsidR="00EC4410" w:rsidRPr="00883633">
        <w:rPr>
          <w:rFonts w:eastAsia="Times New Roman" w:cstheme="minorHAnsi"/>
          <w:bCs/>
          <w:color w:val="626161"/>
          <w:bdr w:val="none" w:sz="0" w:space="0" w:color="auto" w:frame="1"/>
          <w:lang w:eastAsia="sl-SI"/>
        </w:rPr>
        <w:t>i</w:t>
      </w:r>
      <w:r w:rsidR="006308A2" w:rsidRPr="00883633">
        <w:rPr>
          <w:rFonts w:eastAsia="Times New Roman" w:cstheme="minorHAnsi"/>
          <w:bCs/>
          <w:color w:val="626161"/>
          <w:bdr w:val="none" w:sz="0" w:space="0" w:color="auto" w:frame="1"/>
          <w:lang w:eastAsia="sl-SI"/>
        </w:rPr>
        <w:t xml:space="preserve"> vrednost</w:t>
      </w:r>
      <w:r w:rsidR="00EC4410" w:rsidRPr="00883633">
        <w:rPr>
          <w:rFonts w:eastAsia="Times New Roman" w:cstheme="minorHAnsi"/>
          <w:bCs/>
          <w:color w:val="626161"/>
          <w:bdr w:val="none" w:sz="0" w:space="0" w:color="auto" w:frame="1"/>
          <w:lang w:eastAsia="sl-SI"/>
        </w:rPr>
        <w:t>i</w:t>
      </w:r>
      <w:r w:rsidR="006308A2" w:rsidRPr="00883633">
        <w:rPr>
          <w:rFonts w:eastAsia="Times New Roman" w:cstheme="minorHAnsi"/>
          <w:bCs/>
          <w:color w:val="626161"/>
          <w:bdr w:val="none" w:sz="0" w:space="0" w:color="auto" w:frame="1"/>
          <w:lang w:eastAsia="sl-SI"/>
        </w:rPr>
        <w:t xml:space="preserve"> </w:t>
      </w:r>
      <w:r w:rsidR="00EC4410" w:rsidRPr="00883633">
        <w:rPr>
          <w:rFonts w:eastAsia="Times New Roman" w:cstheme="minorHAnsi"/>
          <w:bCs/>
          <w:color w:val="626161"/>
          <w:bdr w:val="none" w:sz="0" w:space="0" w:color="auto" w:frame="1"/>
          <w:lang w:eastAsia="sl-SI"/>
        </w:rPr>
        <w:t xml:space="preserve">vsake posamezne </w:t>
      </w:r>
      <w:r w:rsidR="006308A2" w:rsidRPr="00883633">
        <w:rPr>
          <w:rFonts w:eastAsia="Times New Roman" w:cstheme="minorHAnsi"/>
          <w:bCs/>
          <w:color w:val="626161"/>
          <w:bdr w:val="none" w:sz="0" w:space="0" w:color="auto" w:frame="1"/>
          <w:lang w:eastAsia="sl-SI"/>
        </w:rPr>
        <w:t>pogajalsk</w:t>
      </w:r>
      <w:r w:rsidR="00EC4410" w:rsidRPr="00883633">
        <w:rPr>
          <w:rFonts w:eastAsia="Times New Roman" w:cstheme="minorHAnsi"/>
          <w:bCs/>
          <w:color w:val="626161"/>
          <w:bdr w:val="none" w:sz="0" w:space="0" w:color="auto" w:frame="1"/>
          <w:lang w:eastAsia="sl-SI"/>
        </w:rPr>
        <w:t>e</w:t>
      </w:r>
      <w:r w:rsidR="006308A2" w:rsidRPr="00883633">
        <w:rPr>
          <w:rFonts w:eastAsia="Times New Roman" w:cstheme="minorHAnsi"/>
          <w:bCs/>
          <w:color w:val="626161"/>
          <w:bdr w:val="none" w:sz="0" w:space="0" w:color="auto" w:frame="1"/>
          <w:lang w:eastAsia="sl-SI"/>
        </w:rPr>
        <w:t xml:space="preserve"> ponudb</w:t>
      </w:r>
      <w:r w:rsidR="00EC4410" w:rsidRPr="00883633">
        <w:rPr>
          <w:rFonts w:eastAsia="Times New Roman" w:cstheme="minorHAnsi"/>
          <w:bCs/>
          <w:color w:val="626161"/>
          <w:bdr w:val="none" w:sz="0" w:space="0" w:color="auto" w:frame="1"/>
          <w:lang w:eastAsia="sl-SI"/>
        </w:rPr>
        <w:t>e</w:t>
      </w:r>
      <w:r w:rsidR="006308A2" w:rsidRPr="00883633">
        <w:rPr>
          <w:rFonts w:eastAsia="Times New Roman" w:cstheme="minorHAnsi"/>
          <w:bCs/>
          <w:color w:val="626161"/>
          <w:bdr w:val="none" w:sz="0" w:space="0" w:color="auto" w:frame="1"/>
          <w:lang w:eastAsia="sl-SI"/>
        </w:rPr>
        <w:t xml:space="preserve"> in pripad</w:t>
      </w:r>
      <w:r w:rsidR="00EC4410" w:rsidRPr="00883633">
        <w:rPr>
          <w:rFonts w:eastAsia="Times New Roman" w:cstheme="minorHAnsi"/>
          <w:bCs/>
          <w:color w:val="626161"/>
          <w:bdr w:val="none" w:sz="0" w:space="0" w:color="auto" w:frame="1"/>
          <w:lang w:eastAsia="sl-SI"/>
        </w:rPr>
        <w:t>a</w:t>
      </w:r>
      <w:r w:rsidR="006308A2" w:rsidRPr="00883633">
        <w:rPr>
          <w:rFonts w:eastAsia="Times New Roman" w:cstheme="minorHAnsi"/>
          <w:bCs/>
          <w:color w:val="626161"/>
          <w:bdr w:val="none" w:sz="0" w:space="0" w:color="auto" w:frame="1"/>
          <w:lang w:eastAsia="sl-SI"/>
        </w:rPr>
        <w:t>joča dokumentacija.</w:t>
      </w:r>
      <w:r w:rsidRPr="00883633">
        <w:rPr>
          <w:rFonts w:eastAsia="Times New Roman" w:cstheme="minorHAnsi"/>
          <w:bCs/>
          <w:color w:val="626161"/>
          <w:bdr w:val="none" w:sz="0" w:space="0" w:color="auto" w:frame="1"/>
          <w:lang w:eastAsia="sl-SI"/>
        </w:rPr>
        <w:t xml:space="preserve"> Ti podatki oziroma dokumenti so vidni do</w:t>
      </w:r>
      <w:r w:rsidRPr="004D2FD5">
        <w:rPr>
          <w:rFonts w:eastAsia="Times New Roman" w:cstheme="minorHAnsi"/>
          <w:bCs/>
          <w:color w:val="626161"/>
          <w:bdr w:val="none" w:sz="0" w:space="0" w:color="auto" w:frame="1"/>
          <w:lang w:eastAsia="sl-SI"/>
        </w:rPr>
        <w:t xml:space="preserve"> zaključka postopka oddaje tega naročila</w:t>
      </w:r>
      <w:r w:rsidR="00E103EF">
        <w:rPr>
          <w:rFonts w:eastAsia="Times New Roman" w:cstheme="minorHAnsi"/>
          <w:bCs/>
          <w:color w:val="626161"/>
          <w:bdr w:val="none" w:sz="0" w:space="0" w:color="auto" w:frame="1"/>
          <w:lang w:eastAsia="sl-SI"/>
        </w:rPr>
        <w:t xml:space="preserve"> v sistemu e-JN</w:t>
      </w:r>
      <w:r w:rsidRPr="004D2FD5">
        <w:rPr>
          <w:rFonts w:eastAsia="Times New Roman" w:cstheme="minorHAnsi"/>
          <w:bCs/>
          <w:color w:val="626161"/>
          <w:bdr w:val="none" w:sz="0" w:space="0" w:color="auto" w:frame="1"/>
          <w:lang w:eastAsia="sl-SI"/>
        </w:rPr>
        <w:t>.</w:t>
      </w:r>
    </w:p>
    <w:p w14:paraId="2ADB1053"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Naročnikom ni potrebno zapisnika o odpiranju ponudb dodatno pošiljati ponudnikom, ki so oddali ponudbo. ZJN-3 sicer zahteva vročitev zapisnika o odpiranju ponudb prisotnim ponudnikom na odpiranju, neprisotnim pa se pošlje. Vendar pa je namen vročitve oz. pošiljanja zapisnika v seznanitvi ponudnikov o tem, kdo je oddal ponudbo in kakšna je njegova ponudbena cena in bi torej, glede na način odpiranja ponudb in zagotovitev neomejenega dostopa do teh dokumentov, dodatno pošiljanje zapisnika o odpiranju ponudb pomenilo dodatno nepotrebno administracijo. V kolikor pa naročnik želi vseeno (še dodatno) ponudnikom posredovati informacije, ki so bile objavljene na javnem odpiranju ponudb in jih sodelujoči ponudniki že imajo, lahko stori tudi to, vendar pa to pomeni podvajanje informacij oziroma dokumentov, ki so ponudnikom na voljo že v sistemu e-JN. </w:t>
      </w:r>
    </w:p>
    <w:p w14:paraId="310E1CB1"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Tudi naročniku so podatki, ki so zajeti v okviru samodejnega javnega odpiranja ponudb v sistemu e-JN vidni ves čas postopka oddaje javnega naročila in še šest mesecev po oddaji javnega naročila. Naročnik mora za morebitno kasnejšo uporabo dokumentov le-te najkasneje v šestih mesecih po zaključku </w:t>
      </w:r>
      <w:r w:rsidR="0078191A" w:rsidRPr="004D2FD5">
        <w:rPr>
          <w:rFonts w:eastAsia="Times New Roman" w:cstheme="minorHAnsi"/>
          <w:bCs/>
          <w:color w:val="626161"/>
          <w:bdr w:val="none" w:sz="0" w:space="0" w:color="auto" w:frame="1"/>
          <w:lang w:eastAsia="sl-SI"/>
        </w:rPr>
        <w:t xml:space="preserve">javnega </w:t>
      </w:r>
      <w:r w:rsidRPr="004D2FD5">
        <w:rPr>
          <w:rFonts w:eastAsia="Times New Roman" w:cstheme="minorHAnsi"/>
          <w:bCs/>
          <w:color w:val="626161"/>
          <w:bdr w:val="none" w:sz="0" w:space="0" w:color="auto" w:frame="1"/>
          <w:lang w:eastAsia="sl-SI"/>
        </w:rPr>
        <w:t>naročila prenesti iz sistema e-JN na svoj računalnik ali drug elektronski medij</w:t>
      </w:r>
      <w:r w:rsidR="0078191A" w:rsidRPr="004D2FD5">
        <w:rPr>
          <w:rFonts w:eastAsia="Times New Roman" w:cstheme="minorHAnsi"/>
          <w:bCs/>
          <w:color w:val="626161"/>
          <w:bdr w:val="none" w:sz="0" w:space="0" w:color="auto" w:frame="1"/>
          <w:lang w:eastAsia="sl-SI"/>
        </w:rPr>
        <w:t xml:space="preserve"> in jih ustrezno shraniti oziroma arhivirati</w:t>
      </w:r>
      <w:r w:rsidRPr="004D2FD5">
        <w:rPr>
          <w:rFonts w:eastAsia="Times New Roman" w:cstheme="minorHAnsi"/>
          <w:bCs/>
          <w:color w:val="626161"/>
          <w:bdr w:val="none" w:sz="0" w:space="0" w:color="auto" w:frame="1"/>
          <w:lang w:eastAsia="sl-SI"/>
        </w:rPr>
        <w:t>. </w:t>
      </w:r>
    </w:p>
    <w:p w14:paraId="056F724B" w14:textId="77777777" w:rsidR="00D31D25" w:rsidRPr="008F7DEA" w:rsidRDefault="00D31D25" w:rsidP="00A42528">
      <w:pPr>
        <w:pStyle w:val="Naslov1"/>
        <w:numPr>
          <w:ilvl w:val="0"/>
          <w:numId w:val="10"/>
        </w:numPr>
        <w:rPr>
          <w:rFonts w:asciiTheme="minorHAnsi" w:eastAsia="Times New Roman" w:hAnsiTheme="minorHAnsi" w:cstheme="minorHAnsi"/>
          <w:b/>
          <w:color w:val="C00000"/>
          <w:sz w:val="26"/>
          <w:szCs w:val="26"/>
          <w:bdr w:val="none" w:sz="0" w:space="0" w:color="auto" w:frame="1"/>
          <w:lang w:eastAsia="sl-SI"/>
        </w:rPr>
      </w:pPr>
      <w:bookmarkStart w:id="54" w:name="_Toc510529154"/>
      <w:bookmarkStart w:id="55" w:name="_Toc520888045"/>
      <w:bookmarkStart w:id="56" w:name="_Toc65227770"/>
      <w:bookmarkEnd w:id="53"/>
      <w:bookmarkEnd w:id="54"/>
      <w:r w:rsidRPr="008F7DEA">
        <w:rPr>
          <w:rFonts w:asciiTheme="minorHAnsi" w:eastAsia="Times New Roman" w:hAnsiTheme="minorHAnsi" w:cstheme="minorHAnsi"/>
          <w:b/>
          <w:color w:val="C00000"/>
          <w:sz w:val="26"/>
          <w:szCs w:val="26"/>
          <w:bdr w:val="none" w:sz="0" w:space="0" w:color="auto" w:frame="1"/>
          <w:lang w:eastAsia="sl-SI"/>
        </w:rPr>
        <w:t>PONUDBE:</w:t>
      </w:r>
      <w:bookmarkEnd w:id="55"/>
      <w:bookmarkEnd w:id="56"/>
    </w:p>
    <w:p w14:paraId="1F805F5F" w14:textId="6EE2AA21"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Ponudbe bodo v sistemu e-JN samodejno evidentirane. Ponudbena dokumentacija bo v sistemu e-JN shranjena še šest mesecev po zaključku javnega naročila. Naročnik bo lahko prejete ponudbe v tem času pregledoval v sistemu e-JN. V vsakem primeru pa mora naročnik za nadaljnje potrebe oziroma kasnejšo uporabo predloženo ponudbeno dokumentacijo prenesti na svoj računalnik oziroma drug elektronski medij. Sistem e-JN ni dokumentni sistem namenjen hrambi in ne bo akreditiran pri Arhivu Republike Slovenije. </w:t>
      </w:r>
    </w:p>
    <w:p w14:paraId="1AD774DD" w14:textId="569FDD53"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Za ustrezno arhiviranje dokumentacije o javnem naročilu je izključno odgovoren naročnik. Naročnik prejete ponudbe, ki jih je iz sistema e-JN izvozil v </w:t>
      </w:r>
      <w:proofErr w:type="spellStart"/>
      <w:r w:rsidRPr="004D2FD5">
        <w:rPr>
          <w:rFonts w:eastAsia="Times New Roman" w:cstheme="minorHAnsi"/>
          <w:bCs/>
          <w:color w:val="626161"/>
          <w:bdr w:val="none" w:sz="0" w:space="0" w:color="auto" w:frame="1"/>
          <w:lang w:eastAsia="sl-SI"/>
        </w:rPr>
        <w:t>zip</w:t>
      </w:r>
      <w:proofErr w:type="spellEnd"/>
      <w:r w:rsidRPr="004D2FD5">
        <w:rPr>
          <w:rFonts w:eastAsia="Times New Roman" w:cstheme="minorHAnsi"/>
          <w:bCs/>
          <w:color w:val="626161"/>
          <w:bdr w:val="none" w:sz="0" w:space="0" w:color="auto" w:frame="1"/>
          <w:lang w:eastAsia="sl-SI"/>
        </w:rPr>
        <w:t xml:space="preserve"> obliki (ali vsako posamično datoteko), in ostalo dokumentacijo za utemeljevanje odločitev, sprejetih na vseh stopnjah javnega naročanja v elektronski obliki pri sebi ustrezno hrani najmanj pet let od datuma izdaje odločitve o javnem naročilu oziroma najmanj dve leti po preteku pogodbe o izvedbi javnega naročila, na način, ki je predpisan s predpisi, ki urejajo arhiviranje</w:t>
      </w:r>
      <w:r w:rsidR="0078191A" w:rsidRPr="004D2FD5">
        <w:rPr>
          <w:rFonts w:eastAsia="Times New Roman" w:cstheme="minorHAnsi"/>
          <w:bCs/>
          <w:color w:val="626161"/>
          <w:bdr w:val="none" w:sz="0" w:space="0" w:color="auto" w:frame="1"/>
          <w:lang w:eastAsia="sl-SI"/>
        </w:rPr>
        <w:t>.</w:t>
      </w:r>
    </w:p>
    <w:p w14:paraId="56AB0259" w14:textId="77777777" w:rsidR="00D31D25" w:rsidRPr="008F7DEA" w:rsidRDefault="00D31D25" w:rsidP="00A42528">
      <w:pPr>
        <w:pStyle w:val="Naslov1"/>
        <w:numPr>
          <w:ilvl w:val="0"/>
          <w:numId w:val="10"/>
        </w:numPr>
        <w:rPr>
          <w:rFonts w:asciiTheme="minorHAnsi" w:eastAsia="Times New Roman" w:hAnsiTheme="minorHAnsi" w:cstheme="minorHAnsi"/>
          <w:b/>
          <w:color w:val="C00000"/>
          <w:sz w:val="26"/>
          <w:szCs w:val="26"/>
          <w:bdr w:val="none" w:sz="0" w:space="0" w:color="auto" w:frame="1"/>
          <w:lang w:eastAsia="sl-SI"/>
        </w:rPr>
      </w:pPr>
      <w:bookmarkStart w:id="57" w:name="_Toc510529156"/>
      <w:bookmarkStart w:id="58" w:name="_Toc520888046"/>
      <w:bookmarkStart w:id="59" w:name="_Toc65227771"/>
      <w:bookmarkEnd w:id="57"/>
      <w:r w:rsidRPr="008F7DEA">
        <w:rPr>
          <w:rFonts w:asciiTheme="minorHAnsi" w:eastAsia="Times New Roman" w:hAnsiTheme="minorHAnsi" w:cstheme="minorHAnsi"/>
          <w:b/>
          <w:color w:val="C00000"/>
          <w:sz w:val="26"/>
          <w:szCs w:val="26"/>
          <w:bdr w:val="none" w:sz="0" w:space="0" w:color="auto" w:frame="1"/>
          <w:lang w:eastAsia="sl-SI"/>
        </w:rPr>
        <w:t>VPOGLED V PONUDBE:</w:t>
      </w:r>
      <w:bookmarkEnd w:id="58"/>
      <w:bookmarkEnd w:id="59"/>
    </w:p>
    <w:p w14:paraId="7985F5C8"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Vpogled v ponudbe oziroma korespondenca v zvezi z izvedbo le-tega ne poteka preko sistema e-JN. Naročnik bo v vsakem posameznem primeru odločil, na kakšen način bo vlagatelju zahtevka za vpogled le-tega omogočili. V skladu z namenom elektronskega javnega naročanja </w:t>
      </w:r>
      <w:r w:rsidR="0078191A" w:rsidRPr="004D2FD5">
        <w:rPr>
          <w:rFonts w:eastAsia="Times New Roman" w:cstheme="minorHAnsi"/>
          <w:bCs/>
          <w:color w:val="626161"/>
          <w:bdr w:val="none" w:sz="0" w:space="0" w:color="auto" w:frame="1"/>
          <w:lang w:eastAsia="sl-SI"/>
        </w:rPr>
        <w:t xml:space="preserve">praviloma </w:t>
      </w:r>
      <w:r w:rsidRPr="004D2FD5">
        <w:rPr>
          <w:rFonts w:eastAsia="Times New Roman" w:cstheme="minorHAnsi"/>
          <w:bCs/>
          <w:color w:val="626161"/>
          <w:bdr w:val="none" w:sz="0" w:space="0" w:color="auto" w:frame="1"/>
          <w:lang w:eastAsia="sl-SI"/>
        </w:rPr>
        <w:t>ni smotrno, da bi naročniki vso dokumentacijo tiskali in vlagatelju zahtevka za vpogled omogočili vpogled v ponudbe v papirni obliki. </w:t>
      </w:r>
    </w:p>
    <w:p w14:paraId="2332F79D"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Za izvedbo elektronskega vpogleda pa mora naročnik vsekakor razpolagati s programom, ki omogoča zakritje podatkov, ki veljajo za poslovno skrivnost (in se jih kot take označi v skladu z ZJN-3 oziroma ZGD-1) ter tajnih in osebnih podatkov (npr. Adobe </w:t>
      </w:r>
      <w:proofErr w:type="spellStart"/>
      <w:r w:rsidRPr="004D2FD5">
        <w:rPr>
          <w:rFonts w:eastAsia="Times New Roman" w:cstheme="minorHAnsi"/>
          <w:bCs/>
          <w:color w:val="626161"/>
          <w:bdr w:val="none" w:sz="0" w:space="0" w:color="auto" w:frame="1"/>
          <w:lang w:eastAsia="sl-SI"/>
        </w:rPr>
        <w:t>Acrobat</w:t>
      </w:r>
      <w:proofErr w:type="spellEnd"/>
      <w:r w:rsidRPr="004D2FD5">
        <w:rPr>
          <w:rFonts w:eastAsia="Times New Roman" w:cstheme="minorHAnsi"/>
          <w:bCs/>
          <w:color w:val="626161"/>
          <w:bdr w:val="none" w:sz="0" w:space="0" w:color="auto" w:frame="1"/>
          <w:lang w:eastAsia="sl-SI"/>
        </w:rPr>
        <w:t xml:space="preserve"> </w:t>
      </w:r>
      <w:proofErr w:type="spellStart"/>
      <w:r w:rsidRPr="004D2FD5">
        <w:rPr>
          <w:rFonts w:eastAsia="Times New Roman" w:cstheme="minorHAnsi"/>
          <w:bCs/>
          <w:color w:val="626161"/>
          <w:bdr w:val="none" w:sz="0" w:space="0" w:color="auto" w:frame="1"/>
          <w:lang w:eastAsia="sl-SI"/>
        </w:rPr>
        <w:t>professional</w:t>
      </w:r>
      <w:proofErr w:type="spellEnd"/>
      <w:r w:rsidRPr="004D2FD5">
        <w:rPr>
          <w:rFonts w:eastAsia="Times New Roman" w:cstheme="minorHAnsi"/>
          <w:bCs/>
          <w:color w:val="626161"/>
          <w:bdr w:val="none" w:sz="0" w:space="0" w:color="auto" w:frame="1"/>
          <w:lang w:eastAsia="sl-SI"/>
        </w:rPr>
        <w:t>), saj mora naročnik v vsakem primeru zagotoviti, da v dokumentaciji ustrezno zakrije informacije oziroma podatke, ki predstavljajo poslovno skrivnost oziroma so osebni ali tajni podatki. </w:t>
      </w:r>
    </w:p>
    <w:p w14:paraId="7552028C"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V skladu z navedenim bi bilo primerno, da bi naročnik vlagatelju zahtevka za vpogled predal elektronski zapis zahtevane informacije (v kateri bi ustrezno zakril poslovne, osebne in tajne podatke). V določenih primerih, predvsem, ko bi se zahteva nanašala le na določeno informacijo iz prejete ponudbene dokumentacije, pa bi lahko bilo ustrezno tudi, da bi naročnik le-to po elektronski pošti poslal vlagatelju. </w:t>
      </w:r>
    </w:p>
    <w:p w14:paraId="66389DC2" w14:textId="77777777" w:rsidR="00D31D25" w:rsidRPr="008F7DEA" w:rsidRDefault="00D31D25" w:rsidP="00A42528">
      <w:pPr>
        <w:pStyle w:val="Naslov1"/>
        <w:numPr>
          <w:ilvl w:val="0"/>
          <w:numId w:val="10"/>
        </w:numPr>
        <w:rPr>
          <w:rFonts w:asciiTheme="minorHAnsi" w:eastAsia="Times New Roman" w:hAnsiTheme="minorHAnsi" w:cstheme="minorHAnsi"/>
          <w:b/>
          <w:color w:val="C00000"/>
          <w:sz w:val="26"/>
          <w:szCs w:val="26"/>
          <w:bdr w:val="none" w:sz="0" w:space="0" w:color="auto" w:frame="1"/>
          <w:lang w:eastAsia="sl-SI"/>
        </w:rPr>
      </w:pPr>
      <w:bookmarkStart w:id="60" w:name="_Toc510529157"/>
      <w:bookmarkStart w:id="61" w:name="_Toc520888047"/>
      <w:bookmarkStart w:id="62" w:name="_Toc65227772"/>
      <w:bookmarkEnd w:id="60"/>
      <w:r w:rsidRPr="008F7DEA">
        <w:rPr>
          <w:rFonts w:asciiTheme="minorHAnsi" w:eastAsia="Times New Roman" w:hAnsiTheme="minorHAnsi" w:cstheme="minorHAnsi"/>
          <w:b/>
          <w:color w:val="C00000"/>
          <w:sz w:val="26"/>
          <w:szCs w:val="26"/>
          <w:bdr w:val="none" w:sz="0" w:space="0" w:color="auto" w:frame="1"/>
          <w:lang w:eastAsia="sl-SI"/>
        </w:rPr>
        <w:t>OMEJENI POSTOPEK OZIROMA POSTOPKI S POGAJANJI:</w:t>
      </w:r>
      <w:bookmarkEnd w:id="61"/>
      <w:bookmarkEnd w:id="62"/>
    </w:p>
    <w:p w14:paraId="250900B5" w14:textId="4C58D341"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V sistemu e-JN izvedba celotnega postopka oddaje javnega naročila, torej faza prijav, ponudb in morebitnih pogajanj, poteka v elektronski obliki. Navedeno pomeni, da naročnik pri pripravi javnega naročila, ki se izvaja v fazah (npr. omejeni postopek, konkurenčni postopek s pogajanji, konkurenčni dialog…)</w:t>
      </w:r>
      <w:r w:rsidR="00780EF7">
        <w:rPr>
          <w:rFonts w:eastAsia="Times New Roman" w:cstheme="minorHAnsi"/>
          <w:bCs/>
          <w:color w:val="626161"/>
          <w:bdr w:val="none" w:sz="0" w:space="0" w:color="auto" w:frame="1"/>
          <w:lang w:eastAsia="sl-SI"/>
        </w:rPr>
        <w:t>,</w:t>
      </w:r>
      <w:r w:rsidRPr="004D2FD5">
        <w:rPr>
          <w:rFonts w:eastAsia="Times New Roman" w:cstheme="minorHAnsi"/>
          <w:bCs/>
          <w:color w:val="626161"/>
          <w:bdr w:val="none" w:sz="0" w:space="0" w:color="auto" w:frame="1"/>
          <w:lang w:eastAsia="sl-SI"/>
        </w:rPr>
        <w:t xml:space="preserve"> v fazi priprave </w:t>
      </w:r>
      <w:r w:rsidRPr="004D2FD5">
        <w:rPr>
          <w:rFonts w:eastAsia="Times New Roman" w:cstheme="minorHAnsi"/>
          <w:bCs/>
          <w:color w:val="626161"/>
          <w:bdr w:val="none" w:sz="0" w:space="0" w:color="auto" w:frame="1"/>
          <w:lang w:eastAsia="sl-SI"/>
        </w:rPr>
        <w:lastRenderedPageBreak/>
        <w:t>javnega naročila vnese podatke o prvi fazi, torej prejemu prijav, v naslednjih fazah pa iz sistema e-JN kandidatom, ki jim prizna sposobnost, pošilja povabila k oddaji ponudbe oziroma pogajanjem in v sistem e-JN pridobiva prve, vmesne in končne ponudbe gospodarskih subjektov.</w:t>
      </w:r>
    </w:p>
    <w:p w14:paraId="656CE270"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Po posameznih dvofaznih postopkih pa v nadaljevanju opisujemo posamezne korake za izvedbo teh postopkov v sistemu e-JN.</w:t>
      </w:r>
    </w:p>
    <w:p w14:paraId="1D37D5DB" w14:textId="3C5085EE" w:rsidR="00D31D25" w:rsidRPr="002C6B8A" w:rsidRDefault="008C3FDE" w:rsidP="00074164">
      <w:pPr>
        <w:numPr>
          <w:ilvl w:val="0"/>
          <w:numId w:val="1"/>
        </w:numPr>
        <w:spacing w:after="0" w:line="240" w:lineRule="auto"/>
        <w:ind w:left="525"/>
        <w:jc w:val="both"/>
        <w:textAlignment w:val="baseline"/>
        <w:rPr>
          <w:rStyle w:val="Hiperpovezava"/>
          <w:rFonts w:eastAsia="Times New Roman" w:cstheme="minorHAnsi"/>
          <w:lang w:eastAsia="sl-SI"/>
        </w:rPr>
      </w:pPr>
      <w:r w:rsidRPr="002C6B8A">
        <w:rPr>
          <w:rFonts w:eastAsia="Times New Roman" w:cstheme="minorHAnsi"/>
          <w:b/>
          <w:bCs/>
          <w:color w:val="529CBA"/>
          <w:u w:val="single"/>
          <w:bdr w:val="none" w:sz="0" w:space="0" w:color="auto" w:frame="1"/>
          <w:lang w:eastAsia="sl-SI"/>
        </w:rPr>
        <w:fldChar w:fldCharType="begin"/>
      </w:r>
      <w:r w:rsidR="00694CDE">
        <w:rPr>
          <w:rFonts w:eastAsia="Times New Roman" w:cstheme="minorHAnsi"/>
          <w:b/>
          <w:bCs/>
          <w:color w:val="529CBA"/>
          <w:u w:val="single"/>
          <w:bdr w:val="none" w:sz="0" w:space="0" w:color="auto" w:frame="1"/>
          <w:lang w:eastAsia="sl-SI"/>
        </w:rPr>
        <w:instrText>HYPERLINK "http://ejn.gov.si/dam/produkcija-4.3.2021/Narocniki/postopki-s-pogajanji/1-navodila-dvofazni-postopki.docx" \t "_blank"</w:instrText>
      </w:r>
      <w:r w:rsidRPr="002C6B8A">
        <w:rPr>
          <w:rFonts w:eastAsia="Times New Roman" w:cstheme="minorHAnsi"/>
          <w:b/>
          <w:bCs/>
          <w:color w:val="529CBA"/>
          <w:u w:val="single"/>
          <w:bdr w:val="none" w:sz="0" w:space="0" w:color="auto" w:frame="1"/>
          <w:lang w:eastAsia="sl-SI"/>
        </w:rPr>
        <w:fldChar w:fldCharType="separate"/>
      </w:r>
      <w:r w:rsidR="00D31D25" w:rsidRPr="002C6B8A">
        <w:rPr>
          <w:rStyle w:val="Hiperpovezava"/>
          <w:rFonts w:eastAsia="Times New Roman" w:cstheme="minorHAnsi"/>
          <w:b/>
          <w:bCs/>
          <w:bdr w:val="none" w:sz="0" w:space="0" w:color="auto" w:frame="1"/>
          <w:lang w:eastAsia="sl-SI"/>
        </w:rPr>
        <w:t>Omejeni postopek, Konkurenčni postopek s pogajanji, Konkurenčni dialog, Postopek s pogajanji z objavo</w:t>
      </w:r>
    </w:p>
    <w:p w14:paraId="0213ED02" w14:textId="7429FB78" w:rsidR="00D31D25" w:rsidRPr="008F7DEA" w:rsidRDefault="008C3FDE" w:rsidP="00074164">
      <w:pPr>
        <w:numPr>
          <w:ilvl w:val="0"/>
          <w:numId w:val="1"/>
        </w:numPr>
        <w:spacing w:after="0" w:line="240" w:lineRule="auto"/>
        <w:ind w:left="525"/>
        <w:jc w:val="both"/>
        <w:textAlignment w:val="baseline"/>
        <w:rPr>
          <w:rStyle w:val="Hiperpovezava"/>
          <w:b/>
          <w:bCs/>
          <w:bdr w:val="none" w:sz="0" w:space="0" w:color="auto" w:frame="1"/>
        </w:rPr>
      </w:pPr>
      <w:r w:rsidRPr="002C6B8A">
        <w:rPr>
          <w:rFonts w:eastAsia="Times New Roman" w:cstheme="minorHAnsi"/>
          <w:b/>
          <w:bCs/>
          <w:color w:val="529CBA"/>
          <w:u w:val="single"/>
          <w:bdr w:val="none" w:sz="0" w:space="0" w:color="auto" w:frame="1"/>
          <w:lang w:eastAsia="sl-SI"/>
        </w:rPr>
        <w:fldChar w:fldCharType="end"/>
      </w:r>
      <w:hyperlink r:id="rId17" w:tgtFrame="_blank" w:history="1">
        <w:r w:rsidR="00D31D25" w:rsidRPr="008F7DEA">
          <w:rPr>
            <w:rStyle w:val="Hiperpovezava"/>
            <w:b/>
            <w:bCs/>
          </w:rPr>
          <w:t>NMV, ki vključuje pogajanja</w:t>
        </w:r>
      </w:hyperlink>
    </w:p>
    <w:p w14:paraId="51780CEA" w14:textId="5B6C3F2B" w:rsidR="00D31D25" w:rsidRPr="008F7DEA" w:rsidRDefault="00E1123B" w:rsidP="00074164">
      <w:pPr>
        <w:numPr>
          <w:ilvl w:val="0"/>
          <w:numId w:val="1"/>
        </w:numPr>
        <w:spacing w:after="0" w:line="240" w:lineRule="auto"/>
        <w:ind w:left="525"/>
        <w:jc w:val="both"/>
        <w:textAlignment w:val="baseline"/>
        <w:rPr>
          <w:rStyle w:val="Hiperpovezava"/>
          <w:b/>
          <w:bCs/>
          <w:bdr w:val="none" w:sz="0" w:space="0" w:color="auto" w:frame="1"/>
        </w:rPr>
      </w:pPr>
      <w:hyperlink r:id="rId18" w:tgtFrame="_blank" w:history="1">
        <w:r w:rsidR="00D31D25" w:rsidRPr="008F7DEA">
          <w:rPr>
            <w:rStyle w:val="Hiperpovezava"/>
            <w:b/>
            <w:bCs/>
          </w:rPr>
          <w:t>Postopek s pogajanji brez predhodne objave</w:t>
        </w:r>
      </w:hyperlink>
    </w:p>
    <w:p w14:paraId="059446C7" w14:textId="633F8FAA" w:rsidR="00D31D25" w:rsidRPr="002C6B8A" w:rsidRDefault="00E1123B" w:rsidP="00074164">
      <w:pPr>
        <w:numPr>
          <w:ilvl w:val="0"/>
          <w:numId w:val="1"/>
        </w:numPr>
        <w:spacing w:after="0" w:line="240" w:lineRule="auto"/>
        <w:ind w:left="525"/>
        <w:jc w:val="both"/>
        <w:textAlignment w:val="baseline"/>
        <w:rPr>
          <w:rFonts w:eastAsia="Times New Roman" w:cstheme="minorHAnsi"/>
          <w:color w:val="626161"/>
          <w:u w:val="single"/>
          <w:lang w:eastAsia="sl-SI"/>
        </w:rPr>
      </w:pPr>
      <w:hyperlink r:id="rId19" w:tgtFrame="_blank" w:history="1">
        <w:r w:rsidR="00D31D25" w:rsidRPr="008F7DEA">
          <w:rPr>
            <w:rStyle w:val="Hiperpovezava"/>
            <w:b/>
            <w:bCs/>
          </w:rPr>
          <w:t>Konkurenčni postopek s pogajanji po b) točki prvega odstavka 44. člena ZJN-3 ali Konkurenčni dialog po b) točki prvega odstavka 42. člena ZJN-3, brez objave</w:t>
        </w:r>
      </w:hyperlink>
    </w:p>
    <w:p w14:paraId="246BFBA3" w14:textId="679589A2" w:rsidR="006921D3" w:rsidRPr="002C6B8A" w:rsidRDefault="003360F8" w:rsidP="00074164">
      <w:pPr>
        <w:numPr>
          <w:ilvl w:val="0"/>
          <w:numId w:val="1"/>
        </w:numPr>
        <w:spacing w:after="0" w:line="240" w:lineRule="auto"/>
        <w:ind w:left="525"/>
        <w:jc w:val="both"/>
        <w:textAlignment w:val="baseline"/>
        <w:rPr>
          <w:rStyle w:val="Hiperpovezava"/>
          <w:rFonts w:eastAsia="Times New Roman" w:cstheme="minorHAnsi"/>
          <w:b/>
          <w:bCs/>
          <w:bdr w:val="none" w:sz="0" w:space="0" w:color="auto" w:frame="1"/>
          <w:lang w:eastAsia="sl-SI"/>
        </w:rPr>
      </w:pPr>
      <w:r w:rsidRPr="002C6B8A">
        <w:rPr>
          <w:b/>
          <w:bCs/>
          <w:color w:val="529CBA"/>
          <w:u w:val="single"/>
          <w:lang w:eastAsia="sl-SI"/>
        </w:rPr>
        <w:fldChar w:fldCharType="begin"/>
      </w:r>
      <w:r w:rsidR="00694CDE">
        <w:rPr>
          <w:b/>
          <w:bCs/>
          <w:color w:val="529CBA"/>
          <w:u w:val="single"/>
          <w:lang w:eastAsia="sl-SI"/>
        </w:rPr>
        <w:instrText>HYPERLINK "http://ejn.gov.si/dam/produkcija-4.3.2021/Narocniki/postopki-s-pogajanji/5-navodila-dvofazni-postopki-PPBP-po-c)-tocki.docx"</w:instrText>
      </w:r>
      <w:r w:rsidRPr="002C6B8A">
        <w:rPr>
          <w:b/>
          <w:bCs/>
          <w:color w:val="529CBA"/>
          <w:u w:val="single"/>
          <w:lang w:eastAsia="sl-SI"/>
        </w:rPr>
        <w:fldChar w:fldCharType="separate"/>
      </w:r>
      <w:r w:rsidR="006921D3" w:rsidRPr="002C6B8A">
        <w:rPr>
          <w:rStyle w:val="Hiperpovezava"/>
          <w:b/>
          <w:bCs/>
          <w:lang w:eastAsia="sl-SI"/>
        </w:rPr>
        <w:t>Postopek s pogajanji brez predhodne objave po č) točki prvega odstavka 46. člena ZJN-3</w:t>
      </w:r>
    </w:p>
    <w:p w14:paraId="5DA170A8" w14:textId="04B24841" w:rsidR="00B03851" w:rsidRPr="004D2FD5" w:rsidRDefault="003360F8" w:rsidP="00074164">
      <w:pPr>
        <w:spacing w:after="0" w:line="240" w:lineRule="auto"/>
        <w:jc w:val="both"/>
        <w:textAlignment w:val="baseline"/>
        <w:rPr>
          <w:rFonts w:eastAsia="Times New Roman" w:cstheme="minorHAnsi"/>
          <w:color w:val="626161"/>
          <w:lang w:eastAsia="sl-SI"/>
        </w:rPr>
      </w:pPr>
      <w:r w:rsidRPr="002C6B8A">
        <w:rPr>
          <w:b/>
          <w:bCs/>
          <w:color w:val="529CBA"/>
          <w:u w:val="single"/>
          <w:lang w:eastAsia="sl-SI"/>
        </w:rPr>
        <w:fldChar w:fldCharType="end"/>
      </w:r>
    </w:p>
    <w:p w14:paraId="156BD212" w14:textId="77777777" w:rsidR="00B03851" w:rsidRPr="004D2FD5" w:rsidRDefault="00B03851" w:rsidP="00E178C2">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Pri oddaji končnih ponudb je vedno obvezna oddaja ponudb v sistem e-JN.</w:t>
      </w:r>
    </w:p>
    <w:p w14:paraId="23E61430" w14:textId="66EB35F8" w:rsidR="00427205" w:rsidRDefault="00427205" w:rsidP="00685DAF">
      <w:pPr>
        <w:pStyle w:val="Naslov1"/>
        <w:numPr>
          <w:ilvl w:val="0"/>
          <w:numId w:val="10"/>
        </w:numPr>
        <w:rPr>
          <w:rFonts w:asciiTheme="minorHAnsi" w:eastAsia="Times New Roman" w:hAnsiTheme="minorHAnsi" w:cstheme="minorHAnsi"/>
          <w:b/>
          <w:color w:val="C00000"/>
          <w:sz w:val="26"/>
          <w:szCs w:val="26"/>
          <w:bdr w:val="none" w:sz="0" w:space="0" w:color="auto" w:frame="1"/>
          <w:lang w:eastAsia="sl-SI"/>
        </w:rPr>
      </w:pPr>
      <w:bookmarkStart w:id="63" w:name="_Toc510529158"/>
      <w:bookmarkStart w:id="64" w:name="_Toc520888048"/>
      <w:bookmarkEnd w:id="63"/>
      <w:r>
        <w:rPr>
          <w:rFonts w:asciiTheme="minorHAnsi" w:eastAsia="Times New Roman" w:hAnsiTheme="minorHAnsi" w:cstheme="minorHAnsi"/>
          <w:b/>
          <w:color w:val="C00000"/>
          <w:sz w:val="26"/>
          <w:szCs w:val="26"/>
          <w:bdr w:val="none" w:sz="0" w:space="0" w:color="auto" w:frame="1"/>
          <w:lang w:eastAsia="sl-SI"/>
        </w:rPr>
        <w:t xml:space="preserve"> </w:t>
      </w:r>
      <w:bookmarkStart w:id="65" w:name="_Toc65227773"/>
      <w:r>
        <w:rPr>
          <w:rFonts w:asciiTheme="minorHAnsi" w:eastAsia="Times New Roman" w:hAnsiTheme="minorHAnsi" w:cstheme="minorHAnsi"/>
          <w:b/>
          <w:color w:val="C00000"/>
          <w:sz w:val="26"/>
          <w:szCs w:val="26"/>
          <w:bdr w:val="none" w:sz="0" w:space="0" w:color="auto" w:frame="1"/>
          <w:lang w:eastAsia="sl-SI"/>
        </w:rPr>
        <w:t>PREGLED PONUDB PO SKLOPIH</w:t>
      </w:r>
      <w:bookmarkEnd w:id="65"/>
    </w:p>
    <w:p w14:paraId="25CE3036" w14:textId="451922EB" w:rsidR="00BA4205" w:rsidRPr="00814F94" w:rsidRDefault="00985F8C" w:rsidP="00814F94">
      <w:pPr>
        <w:rPr>
          <w:rFonts w:eastAsia="Times New Roman" w:cstheme="minorHAnsi"/>
          <w:bCs/>
          <w:color w:val="626161"/>
          <w:bdr w:val="none" w:sz="0" w:space="0" w:color="auto" w:frame="1"/>
          <w:lang w:eastAsia="sl-SI"/>
        </w:rPr>
      </w:pPr>
      <w:r w:rsidRPr="00814F94">
        <w:rPr>
          <w:rFonts w:eastAsia="Times New Roman" w:cstheme="minorHAnsi"/>
          <w:bCs/>
          <w:color w:val="626161"/>
          <w:bdr w:val="none" w:sz="0" w:space="0" w:color="auto" w:frame="1"/>
          <w:lang w:eastAsia="sl-SI"/>
        </w:rPr>
        <w:t>V nadaljevanju</w:t>
      </w:r>
      <w:r w:rsidR="00814F94">
        <w:rPr>
          <w:rFonts w:eastAsia="Times New Roman" w:cstheme="minorHAnsi"/>
          <w:bCs/>
          <w:color w:val="626161"/>
          <w:bdr w:val="none" w:sz="0" w:space="0" w:color="auto" w:frame="1"/>
          <w:lang w:eastAsia="sl-SI"/>
        </w:rPr>
        <w:t xml:space="preserve"> je opisan </w:t>
      </w:r>
      <w:hyperlink r:id="rId20" w:history="1">
        <w:r w:rsidR="00814F94" w:rsidRPr="007016EC">
          <w:rPr>
            <w:rStyle w:val="Hiperpovezava"/>
            <w:rFonts w:eastAsia="Times New Roman" w:cstheme="minorHAnsi"/>
            <w:bCs/>
            <w:bdr w:val="none" w:sz="0" w:space="0" w:color="auto" w:frame="1"/>
            <w:lang w:eastAsia="sl-SI"/>
          </w:rPr>
          <w:t>potek pregleda ponudb po sklopih</w:t>
        </w:r>
      </w:hyperlink>
      <w:r w:rsidR="00DC728C">
        <w:rPr>
          <w:rFonts w:eastAsia="Times New Roman" w:cstheme="minorHAnsi"/>
          <w:bCs/>
          <w:color w:val="626161"/>
          <w:bdr w:val="none" w:sz="0" w:space="0" w:color="auto" w:frame="1"/>
          <w:lang w:eastAsia="sl-SI"/>
        </w:rPr>
        <w:t>, če je naročnik razdelil javno naročilo po sklopih znotraj sistema e-JN</w:t>
      </w:r>
      <w:r w:rsidR="00814F94">
        <w:rPr>
          <w:rFonts w:eastAsia="Times New Roman" w:cstheme="minorHAnsi"/>
          <w:bCs/>
          <w:color w:val="626161"/>
          <w:bdr w:val="none" w:sz="0" w:space="0" w:color="auto" w:frame="1"/>
          <w:lang w:eastAsia="sl-SI"/>
        </w:rPr>
        <w:t>.</w:t>
      </w:r>
    </w:p>
    <w:p w14:paraId="6466CBBD" w14:textId="3648DA28" w:rsidR="00D31D25" w:rsidRPr="008F7DEA" w:rsidRDefault="00D31D25" w:rsidP="00814F94">
      <w:pPr>
        <w:pStyle w:val="Naslov1"/>
        <w:numPr>
          <w:ilvl w:val="0"/>
          <w:numId w:val="10"/>
        </w:numPr>
        <w:rPr>
          <w:rFonts w:asciiTheme="minorHAnsi" w:eastAsia="Times New Roman" w:hAnsiTheme="minorHAnsi" w:cstheme="minorHAnsi"/>
          <w:b/>
          <w:color w:val="C00000"/>
          <w:sz w:val="26"/>
          <w:szCs w:val="26"/>
          <w:bdr w:val="none" w:sz="0" w:space="0" w:color="auto" w:frame="1"/>
          <w:lang w:eastAsia="sl-SI"/>
        </w:rPr>
      </w:pPr>
      <w:bookmarkStart w:id="66" w:name="_Toc65227774"/>
      <w:r w:rsidRPr="008F7DEA">
        <w:rPr>
          <w:rFonts w:asciiTheme="minorHAnsi" w:eastAsia="Times New Roman" w:hAnsiTheme="minorHAnsi" w:cstheme="minorHAnsi"/>
          <w:b/>
          <w:color w:val="C00000"/>
          <w:sz w:val="26"/>
          <w:szCs w:val="26"/>
          <w:bdr w:val="none" w:sz="0" w:space="0" w:color="auto" w:frame="1"/>
          <w:lang w:eastAsia="sl-SI"/>
        </w:rPr>
        <w:t>POGODBE:</w:t>
      </w:r>
      <w:bookmarkEnd w:id="64"/>
      <w:bookmarkEnd w:id="66"/>
    </w:p>
    <w:p w14:paraId="56A2EB46"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Sistem e-JN za elektronsko javno naročanje je namenjen elektronski izmenjavi dokumentov v času izvedbe postopka oddaje naročila, zato sklepanje oziroma podpisovanje pogodb ne bo potekalo elektronsko. Ministrstvo za javno upravo razvija sistem tudi za elektronsko podpisovanje pogodb, vendar v okviru informacijskega sistema za podporo upravljanja z dokumentarnim gradivom. </w:t>
      </w:r>
    </w:p>
    <w:p w14:paraId="4328BF8F" w14:textId="4DFA9D8E" w:rsidR="00D31D25" w:rsidRPr="004D2FD5" w:rsidRDefault="00835FE6" w:rsidP="004D2FD5">
      <w:pPr>
        <w:spacing w:before="120" w:after="120" w:line="240" w:lineRule="auto"/>
        <w:jc w:val="both"/>
        <w:textAlignment w:val="baseline"/>
        <w:rPr>
          <w:rFonts w:eastAsia="Times New Roman" w:cstheme="minorHAnsi"/>
          <w:color w:val="626161"/>
          <w:lang w:eastAsia="sl-SI"/>
        </w:rPr>
      </w:pPr>
      <w:r>
        <w:rPr>
          <w:rFonts w:eastAsia="Times New Roman" w:cstheme="minorHAnsi"/>
          <w:bCs/>
          <w:color w:val="626161"/>
          <w:bdr w:val="none" w:sz="0" w:space="0" w:color="auto" w:frame="1"/>
          <w:lang w:eastAsia="sl-SI"/>
        </w:rPr>
        <w:t>V</w:t>
      </w:r>
      <w:r w:rsidR="00D31D25" w:rsidRPr="004D2FD5">
        <w:rPr>
          <w:rFonts w:eastAsia="Times New Roman" w:cstheme="minorHAnsi"/>
          <w:bCs/>
          <w:color w:val="626161"/>
          <w:bdr w:val="none" w:sz="0" w:space="0" w:color="auto" w:frame="1"/>
          <w:lang w:eastAsia="sl-SI"/>
        </w:rPr>
        <w:t xml:space="preserve"> skladu z zakonom, ki ureja dostop do informacij javnega značaja</w:t>
      </w:r>
      <w:r>
        <w:rPr>
          <w:rFonts w:eastAsia="Times New Roman" w:cstheme="minorHAnsi"/>
          <w:bCs/>
          <w:color w:val="626161"/>
          <w:bdr w:val="none" w:sz="0" w:space="0" w:color="auto" w:frame="1"/>
          <w:lang w:eastAsia="sl-SI"/>
        </w:rPr>
        <w:t>,</w:t>
      </w:r>
      <w:r w:rsidR="00D31D25" w:rsidRPr="004D2FD5">
        <w:rPr>
          <w:rFonts w:eastAsia="Times New Roman" w:cstheme="minorHAnsi"/>
          <w:bCs/>
          <w:color w:val="626161"/>
          <w:bdr w:val="none" w:sz="0" w:space="0" w:color="auto" w:frame="1"/>
          <w:lang w:eastAsia="sl-SI"/>
        </w:rPr>
        <w:t xml:space="preserve"> </w:t>
      </w:r>
      <w:r>
        <w:rPr>
          <w:rFonts w:eastAsia="Times New Roman" w:cstheme="minorHAnsi"/>
          <w:bCs/>
          <w:color w:val="626161"/>
          <w:bdr w:val="none" w:sz="0" w:space="0" w:color="auto" w:frame="1"/>
          <w:lang w:eastAsia="sl-SI"/>
        </w:rPr>
        <w:t xml:space="preserve">je potrebno </w:t>
      </w:r>
      <w:r w:rsidR="00D31D25" w:rsidRPr="004D2FD5">
        <w:rPr>
          <w:rFonts w:eastAsia="Times New Roman" w:cstheme="minorHAnsi"/>
          <w:bCs/>
          <w:color w:val="626161"/>
          <w:bdr w:val="none" w:sz="0" w:space="0" w:color="auto" w:frame="1"/>
          <w:lang w:eastAsia="sl-SI"/>
        </w:rPr>
        <w:t>podatke iz pogodb objaviti na portalu javnih naročil (in ne v sistemu e-JN).</w:t>
      </w:r>
    </w:p>
    <w:p w14:paraId="0D49B6B5" w14:textId="227B39B6" w:rsidR="00D31D25" w:rsidRPr="008F7DEA" w:rsidRDefault="00C94DD6" w:rsidP="00A42528">
      <w:pPr>
        <w:pStyle w:val="Naslov1"/>
        <w:numPr>
          <w:ilvl w:val="0"/>
          <w:numId w:val="10"/>
        </w:numPr>
        <w:rPr>
          <w:rFonts w:asciiTheme="minorHAnsi" w:eastAsia="Times New Roman" w:hAnsiTheme="minorHAnsi" w:cstheme="minorHAnsi"/>
          <w:b/>
          <w:color w:val="C00000"/>
          <w:sz w:val="26"/>
          <w:szCs w:val="26"/>
          <w:bdr w:val="none" w:sz="0" w:space="0" w:color="auto" w:frame="1"/>
          <w:lang w:eastAsia="sl-SI"/>
        </w:rPr>
      </w:pPr>
      <w:bookmarkStart w:id="67" w:name="_Toc510529159"/>
      <w:bookmarkStart w:id="68" w:name="_Toc520888049"/>
      <w:bookmarkStart w:id="69" w:name="_Toc65227775"/>
      <w:bookmarkEnd w:id="67"/>
      <w:r w:rsidRPr="008F7DEA">
        <w:rPr>
          <w:rFonts w:asciiTheme="minorHAnsi" w:eastAsia="Times New Roman" w:hAnsiTheme="minorHAnsi" w:cstheme="minorHAnsi"/>
          <w:b/>
          <w:color w:val="C00000"/>
          <w:sz w:val="26"/>
          <w:szCs w:val="26"/>
          <w:bdr w:val="none" w:sz="0" w:space="0" w:color="auto" w:frame="1"/>
          <w:lang w:eastAsia="sl-SI"/>
        </w:rPr>
        <w:t xml:space="preserve">IZVAJANJE </w:t>
      </w:r>
      <w:r w:rsidR="00D31D25" w:rsidRPr="008F7DEA">
        <w:rPr>
          <w:rFonts w:asciiTheme="minorHAnsi" w:eastAsia="Times New Roman" w:hAnsiTheme="minorHAnsi" w:cstheme="minorHAnsi"/>
          <w:b/>
          <w:color w:val="C00000"/>
          <w:sz w:val="26"/>
          <w:szCs w:val="26"/>
          <w:bdr w:val="none" w:sz="0" w:space="0" w:color="auto" w:frame="1"/>
          <w:lang w:eastAsia="sl-SI"/>
        </w:rPr>
        <w:t>OKVIRN</w:t>
      </w:r>
      <w:r w:rsidRPr="008F7DEA">
        <w:rPr>
          <w:rFonts w:asciiTheme="minorHAnsi" w:eastAsia="Times New Roman" w:hAnsiTheme="minorHAnsi" w:cstheme="minorHAnsi"/>
          <w:b/>
          <w:color w:val="C00000"/>
          <w:sz w:val="26"/>
          <w:szCs w:val="26"/>
          <w:bdr w:val="none" w:sz="0" w:space="0" w:color="auto" w:frame="1"/>
          <w:lang w:eastAsia="sl-SI"/>
        </w:rPr>
        <w:t>EGA</w:t>
      </w:r>
      <w:r w:rsidR="00D31D25" w:rsidRPr="008F7DEA">
        <w:rPr>
          <w:rFonts w:asciiTheme="minorHAnsi" w:eastAsia="Times New Roman" w:hAnsiTheme="minorHAnsi" w:cstheme="minorHAnsi"/>
          <w:b/>
          <w:color w:val="C00000"/>
          <w:sz w:val="26"/>
          <w:szCs w:val="26"/>
          <w:bdr w:val="none" w:sz="0" w:space="0" w:color="auto" w:frame="1"/>
          <w:lang w:eastAsia="sl-SI"/>
        </w:rPr>
        <w:t xml:space="preserve"> SPORAZUM</w:t>
      </w:r>
      <w:r w:rsidRPr="008F7DEA">
        <w:rPr>
          <w:rFonts w:asciiTheme="minorHAnsi" w:eastAsia="Times New Roman" w:hAnsiTheme="minorHAnsi" w:cstheme="minorHAnsi"/>
          <w:b/>
          <w:color w:val="C00000"/>
          <w:sz w:val="26"/>
          <w:szCs w:val="26"/>
          <w:bdr w:val="none" w:sz="0" w:space="0" w:color="auto" w:frame="1"/>
          <w:lang w:eastAsia="sl-SI"/>
        </w:rPr>
        <w:t>A OZ. ODPIRANJE KONKURENCE</w:t>
      </w:r>
      <w:r w:rsidR="00D31D25" w:rsidRPr="008F7DEA">
        <w:rPr>
          <w:rFonts w:asciiTheme="minorHAnsi" w:eastAsia="Times New Roman" w:hAnsiTheme="minorHAnsi" w:cstheme="minorHAnsi"/>
          <w:b/>
          <w:color w:val="C00000"/>
          <w:sz w:val="26"/>
          <w:szCs w:val="26"/>
          <w:bdr w:val="none" w:sz="0" w:space="0" w:color="auto" w:frame="1"/>
          <w:lang w:eastAsia="sl-SI"/>
        </w:rPr>
        <w:t>:</w:t>
      </w:r>
      <w:bookmarkEnd w:id="68"/>
      <w:bookmarkEnd w:id="69"/>
    </w:p>
    <w:p w14:paraId="5FF2E47D" w14:textId="39A25BB4" w:rsidR="00D31D25" w:rsidRDefault="00FA154D" w:rsidP="00E464C9">
      <w:pPr>
        <w:spacing w:before="120" w:after="120" w:line="240" w:lineRule="auto"/>
        <w:jc w:val="both"/>
        <w:textAlignment w:val="baseline"/>
        <w:rPr>
          <w:rFonts w:eastAsia="Times New Roman" w:cstheme="minorHAnsi"/>
          <w:bCs/>
          <w:color w:val="626161"/>
          <w:bdr w:val="none" w:sz="0" w:space="0" w:color="auto" w:frame="1"/>
          <w:lang w:eastAsia="sl-SI"/>
        </w:rPr>
      </w:pPr>
      <w:r w:rsidRPr="00FA154D">
        <w:rPr>
          <w:rFonts w:eastAsia="Times New Roman" w:cstheme="minorHAnsi"/>
          <w:bCs/>
          <w:color w:val="626161"/>
          <w:bdr w:val="none" w:sz="0" w:space="0" w:color="auto" w:frame="1"/>
          <w:lang w:eastAsia="sl-SI"/>
        </w:rPr>
        <w:t xml:space="preserve">Oddaja posameznih </w:t>
      </w:r>
      <w:r w:rsidR="00A864DE" w:rsidRPr="00A864DE">
        <w:rPr>
          <w:rFonts w:eastAsia="Times New Roman" w:cstheme="minorHAnsi"/>
          <w:bCs/>
          <w:color w:val="626161"/>
          <w:bdr w:val="none" w:sz="0" w:space="0" w:color="auto" w:frame="1"/>
          <w:lang w:eastAsia="sl-SI"/>
        </w:rPr>
        <w:t xml:space="preserve">naročil na podlagi sklenjenih </w:t>
      </w:r>
      <w:r w:rsidRPr="00FA154D">
        <w:rPr>
          <w:rFonts w:eastAsia="Times New Roman" w:cstheme="minorHAnsi"/>
          <w:bCs/>
          <w:color w:val="626161"/>
          <w:bdr w:val="none" w:sz="0" w:space="0" w:color="auto" w:frame="1"/>
          <w:lang w:eastAsia="sl-SI"/>
        </w:rPr>
        <w:t xml:space="preserve">okvirnih sporazumov se izvaja v skladu z določili okvirnega sporazuma. V sistemu e-JN je sedaj omogočena tudi oddaja posameznih naročil oziroma odpiranje konkurence. V sistemu e-JN odpiranje konkurence poteka na način, da naročnik po prijavi v sistem e-JN na namizju izbere ikono »Javna naročila« za prikaz seznama javnih naročil, nato klikne na znak + za dodajanje novega javnega naročila. Odpre se stran za pripravo javnega naročila, kjer naročnik izpolni zahtevane podatke. V delu »Osnovni podatki« se vnesejo podatki, ki se nanašajo na predhodno predmetno javno naročilo za sklenitev okvirnega sporazuma. V delu »Postopek« se iz spustnega seznama izbere »Odpiranje konkurence«. V delu »Povabljeni« pa se vnesejo stranke okvirnega sporazuma (gospodarski subjekti), ki jih naročnik želi povabiti k oddaji ponudbe. </w:t>
      </w:r>
      <w:r w:rsidR="00644227">
        <w:rPr>
          <w:rFonts w:eastAsia="Times New Roman" w:cstheme="minorHAnsi"/>
          <w:bCs/>
          <w:color w:val="626161"/>
          <w:bdr w:val="none" w:sz="0" w:space="0" w:color="auto" w:frame="1"/>
          <w:lang w:eastAsia="sl-SI"/>
        </w:rPr>
        <w:t>V nadaljevanju se n</w:t>
      </w:r>
      <w:r w:rsidR="00AC4729">
        <w:rPr>
          <w:rFonts w:eastAsia="Times New Roman" w:cstheme="minorHAnsi"/>
          <w:bCs/>
          <w:color w:val="626161"/>
          <w:bdr w:val="none" w:sz="0" w:space="0" w:color="auto" w:frame="1"/>
          <w:lang w:eastAsia="sl-SI"/>
        </w:rPr>
        <w:t xml:space="preserve">aročniku ponudi možnost vnosa sklopov, v naslednjem koraku pa se </w:t>
      </w:r>
      <w:r w:rsidR="00E103EF">
        <w:rPr>
          <w:rFonts w:eastAsia="Times New Roman" w:cstheme="minorHAnsi"/>
          <w:bCs/>
          <w:color w:val="626161"/>
          <w:bdr w:val="none" w:sz="0" w:space="0" w:color="auto" w:frame="1"/>
          <w:lang w:eastAsia="sl-SI"/>
        </w:rPr>
        <w:t xml:space="preserve">lahko </w:t>
      </w:r>
      <w:r w:rsidRPr="00FA154D">
        <w:rPr>
          <w:rFonts w:eastAsia="Times New Roman" w:cstheme="minorHAnsi"/>
          <w:bCs/>
          <w:color w:val="626161"/>
          <w:bdr w:val="none" w:sz="0" w:space="0" w:color="auto" w:frame="1"/>
          <w:lang w:eastAsia="sl-SI"/>
        </w:rPr>
        <w:t xml:space="preserve">vnese </w:t>
      </w:r>
      <w:r w:rsidR="00E103EF">
        <w:rPr>
          <w:rFonts w:eastAsia="Times New Roman" w:cstheme="minorHAnsi"/>
          <w:bCs/>
          <w:color w:val="626161"/>
          <w:bdr w:val="none" w:sz="0" w:space="0" w:color="auto" w:frame="1"/>
          <w:lang w:eastAsia="sl-SI"/>
        </w:rPr>
        <w:t xml:space="preserve">tudi </w:t>
      </w:r>
      <w:r w:rsidRPr="00FA154D">
        <w:rPr>
          <w:rFonts w:eastAsia="Times New Roman" w:cstheme="minorHAnsi"/>
          <w:bCs/>
          <w:color w:val="626161"/>
          <w:bdr w:val="none" w:sz="0" w:space="0" w:color="auto" w:frame="1"/>
          <w:lang w:eastAsia="sl-SI"/>
        </w:rPr>
        <w:t>predračun ter morebitno drugo dokumentacijo</w:t>
      </w:r>
      <w:r w:rsidR="00AC4729">
        <w:rPr>
          <w:rFonts w:eastAsia="Times New Roman" w:cstheme="minorHAnsi"/>
          <w:bCs/>
          <w:color w:val="626161"/>
          <w:bdr w:val="none" w:sz="0" w:space="0" w:color="auto" w:frame="1"/>
          <w:lang w:eastAsia="sl-SI"/>
        </w:rPr>
        <w:t>. N</w:t>
      </w:r>
      <w:r w:rsidRPr="00FA154D">
        <w:rPr>
          <w:rFonts w:eastAsia="Times New Roman" w:cstheme="minorHAnsi"/>
          <w:bCs/>
          <w:color w:val="626161"/>
          <w:bdr w:val="none" w:sz="0" w:space="0" w:color="auto" w:frame="1"/>
          <w:lang w:eastAsia="sl-SI"/>
        </w:rPr>
        <w:t>aročnik sledi korakom, ki ga vodijo naprej</w:t>
      </w:r>
      <w:r w:rsidR="00AC4729">
        <w:rPr>
          <w:rFonts w:eastAsia="Times New Roman" w:cstheme="minorHAnsi"/>
          <w:bCs/>
          <w:color w:val="626161"/>
          <w:bdr w:val="none" w:sz="0" w:space="0" w:color="auto" w:frame="1"/>
          <w:lang w:eastAsia="sl-SI"/>
        </w:rPr>
        <w:t xml:space="preserve"> skozi postopek</w:t>
      </w:r>
      <w:r w:rsidRPr="00FA154D">
        <w:rPr>
          <w:rFonts w:eastAsia="Times New Roman" w:cstheme="minorHAnsi"/>
          <w:bCs/>
          <w:color w:val="626161"/>
          <w:bdr w:val="none" w:sz="0" w:space="0" w:color="auto" w:frame="1"/>
          <w:lang w:eastAsia="sl-SI"/>
        </w:rPr>
        <w:t>. Med mojimi nalogami naročnik nato poišče nalogo »</w:t>
      </w:r>
      <w:r w:rsidR="00064F2D">
        <w:rPr>
          <w:rFonts w:eastAsia="Times New Roman" w:cstheme="minorHAnsi"/>
          <w:bCs/>
          <w:color w:val="626161"/>
          <w:bdr w:val="none" w:sz="0" w:space="0" w:color="auto" w:frame="1"/>
          <w:lang w:eastAsia="sl-SI"/>
        </w:rPr>
        <w:t>Preveri datume pred objavo in objavi</w:t>
      </w:r>
      <w:r w:rsidRPr="00FA154D">
        <w:rPr>
          <w:rFonts w:eastAsia="Times New Roman" w:cstheme="minorHAnsi"/>
          <w:bCs/>
          <w:color w:val="626161"/>
          <w:bdr w:val="none" w:sz="0" w:space="0" w:color="auto" w:frame="1"/>
          <w:lang w:eastAsia="sl-SI"/>
        </w:rPr>
        <w:t>«, klikne nanjo in nadaljuje na naslednji strani za zaključek objave. Zaključek te naloge je pogoj, da bodo stranke okvirnega sporazuma povabljene k oddaji ponudbe (o povabilu bodo obveščene po elektronski pošti). Po roku za oddajo ponudb, bo naročnika med mojimi nalogami čakala naloga »Preglej ponudbe«. Po pregledu ponudb, mora naročnik svojo odločitev o odpiranju konkurence/oddaji posameznega naročila v okvirnem sporazumu objaviti na portalu javnih naročil.</w:t>
      </w:r>
      <w:r w:rsidR="00D31D25" w:rsidRPr="00E464C9">
        <w:rPr>
          <w:rFonts w:eastAsia="Times New Roman" w:cstheme="minorHAnsi"/>
          <w:bCs/>
          <w:color w:val="626161"/>
          <w:bdr w:val="none" w:sz="0" w:space="0" w:color="auto" w:frame="1"/>
          <w:lang w:eastAsia="sl-SI"/>
        </w:rPr>
        <w:t> </w:t>
      </w:r>
    </w:p>
    <w:p w14:paraId="04348C18" w14:textId="77777777" w:rsidR="00D31D25" w:rsidRPr="008F7DEA" w:rsidRDefault="00D31D25" w:rsidP="00A42528">
      <w:pPr>
        <w:pStyle w:val="Naslov1"/>
        <w:numPr>
          <w:ilvl w:val="0"/>
          <w:numId w:val="10"/>
        </w:numPr>
        <w:rPr>
          <w:rFonts w:asciiTheme="minorHAnsi" w:eastAsia="Times New Roman" w:hAnsiTheme="minorHAnsi" w:cstheme="minorHAnsi"/>
          <w:b/>
          <w:color w:val="C00000"/>
          <w:sz w:val="26"/>
          <w:szCs w:val="26"/>
          <w:bdr w:val="none" w:sz="0" w:space="0" w:color="auto" w:frame="1"/>
          <w:lang w:eastAsia="sl-SI"/>
        </w:rPr>
      </w:pPr>
      <w:bookmarkStart w:id="70" w:name="_Toc510529160"/>
      <w:bookmarkStart w:id="71" w:name="_ZAHTEVEK_ZA_REVIZIJO:"/>
      <w:bookmarkStart w:id="72" w:name="_Toc520888050"/>
      <w:bookmarkStart w:id="73" w:name="_Toc65227776"/>
      <w:bookmarkEnd w:id="70"/>
      <w:bookmarkEnd w:id="71"/>
      <w:r w:rsidRPr="008F7DEA">
        <w:rPr>
          <w:rFonts w:asciiTheme="minorHAnsi" w:eastAsia="Times New Roman" w:hAnsiTheme="minorHAnsi" w:cstheme="minorHAnsi"/>
          <w:b/>
          <w:color w:val="C00000"/>
          <w:sz w:val="26"/>
          <w:szCs w:val="26"/>
          <w:bdr w:val="none" w:sz="0" w:space="0" w:color="auto" w:frame="1"/>
          <w:lang w:eastAsia="sl-SI"/>
        </w:rPr>
        <w:t>ZAHTEVEK ZA REVIZIJO:</w:t>
      </w:r>
      <w:bookmarkEnd w:id="72"/>
      <w:bookmarkEnd w:id="73"/>
    </w:p>
    <w:p w14:paraId="6EEF31C8" w14:textId="3DF24E55" w:rsidR="004D2FD5" w:rsidRDefault="00D31D25" w:rsidP="004D2FD5">
      <w:pPr>
        <w:spacing w:before="120" w:after="120" w:line="240" w:lineRule="auto"/>
        <w:jc w:val="both"/>
        <w:textAlignment w:val="baseline"/>
        <w:rPr>
          <w:rFonts w:eastAsia="Times New Roman" w:cstheme="minorHAnsi"/>
          <w:bCs/>
          <w:color w:val="FF0000"/>
          <w:bdr w:val="none" w:sz="0" w:space="0" w:color="auto" w:frame="1"/>
          <w:lang w:eastAsia="sl-SI"/>
        </w:rPr>
      </w:pPr>
      <w:r w:rsidRPr="004D2FD5">
        <w:rPr>
          <w:rFonts w:eastAsia="Times New Roman" w:cstheme="minorHAnsi"/>
          <w:bCs/>
          <w:color w:val="626161"/>
          <w:bdr w:val="none" w:sz="0" w:space="0" w:color="auto" w:frame="1"/>
          <w:lang w:eastAsia="sl-SI"/>
        </w:rPr>
        <w:t xml:space="preserve">Zahtevki za revizijo se vlagajo v skladu z zakonom, ki ureja pravno varstvo v postopkih javnega naročanja. Original ponudbene dokumentacije, ki jo mora naročnik posredovati Državni revizijski komisiji (DKOM) v </w:t>
      </w:r>
      <w:r w:rsidRPr="004D2FD5">
        <w:rPr>
          <w:rFonts w:eastAsia="Times New Roman" w:cstheme="minorHAnsi"/>
          <w:bCs/>
          <w:color w:val="626161"/>
          <w:bdr w:val="none" w:sz="0" w:space="0" w:color="auto" w:frame="1"/>
          <w:lang w:eastAsia="sl-SI"/>
        </w:rPr>
        <w:lastRenderedPageBreak/>
        <w:t>revizijskem postopku</w:t>
      </w:r>
      <w:r w:rsidR="001F03ED">
        <w:rPr>
          <w:rFonts w:eastAsia="Times New Roman" w:cstheme="minorHAnsi"/>
          <w:bCs/>
          <w:color w:val="626161"/>
          <w:bdr w:val="none" w:sz="0" w:space="0" w:color="auto" w:frame="1"/>
          <w:lang w:eastAsia="sl-SI"/>
        </w:rPr>
        <w:t>,</w:t>
      </w:r>
      <w:r w:rsidRPr="004D2FD5">
        <w:rPr>
          <w:rFonts w:eastAsia="Times New Roman" w:cstheme="minorHAnsi"/>
          <w:bCs/>
          <w:color w:val="626161"/>
          <w:bdr w:val="none" w:sz="0" w:space="0" w:color="auto" w:frame="1"/>
          <w:lang w:eastAsia="sl-SI"/>
        </w:rPr>
        <w:t xml:space="preserve"> pa predstavlja dokumentacijo, ki jo je ponudnik predložil v sistem e-JN. Naročnik bo to ponudbeno dokumentacijo prenesel na svoj računalnik oziroma elektronski medij, ki ga bo za potrebe obravnavanja revizijskega zahtevka posredoval DKOM.</w:t>
      </w:r>
    </w:p>
    <w:p w14:paraId="6955C748" w14:textId="77777777" w:rsidR="00D31D25" w:rsidRPr="008F7DEA" w:rsidRDefault="00D31D25" w:rsidP="00A42528">
      <w:pPr>
        <w:pStyle w:val="Naslov1"/>
        <w:numPr>
          <w:ilvl w:val="0"/>
          <w:numId w:val="10"/>
        </w:numPr>
        <w:rPr>
          <w:rFonts w:asciiTheme="minorHAnsi" w:eastAsia="Times New Roman" w:hAnsiTheme="minorHAnsi" w:cstheme="minorHAnsi"/>
          <w:b/>
          <w:color w:val="C00000"/>
          <w:sz w:val="26"/>
          <w:szCs w:val="26"/>
          <w:bdr w:val="none" w:sz="0" w:space="0" w:color="auto" w:frame="1"/>
          <w:lang w:eastAsia="sl-SI"/>
        </w:rPr>
      </w:pPr>
      <w:bookmarkStart w:id="74" w:name="_Toc510529161"/>
      <w:bookmarkStart w:id="75" w:name="_ODLOČITEV_O_ODDAJI"/>
      <w:bookmarkStart w:id="76" w:name="_Toc65227777"/>
      <w:bookmarkEnd w:id="74"/>
      <w:bookmarkEnd w:id="75"/>
      <w:r w:rsidRPr="008F7DEA">
        <w:rPr>
          <w:rFonts w:asciiTheme="minorHAnsi" w:eastAsia="Times New Roman" w:hAnsiTheme="minorHAnsi" w:cstheme="minorHAnsi"/>
          <w:b/>
          <w:color w:val="C00000"/>
          <w:sz w:val="26"/>
          <w:szCs w:val="26"/>
          <w:bdr w:val="none" w:sz="0" w:space="0" w:color="auto" w:frame="1"/>
          <w:lang w:eastAsia="sl-SI"/>
        </w:rPr>
        <w:t>ODLOČITEV O ODDAJI JAVNEGA NAROČILA:</w:t>
      </w:r>
      <w:bookmarkEnd w:id="76"/>
    </w:p>
    <w:p w14:paraId="1ACAF84A" w14:textId="77777777" w:rsidR="00D31D25" w:rsidRPr="004D2FD5" w:rsidRDefault="00D31D25" w:rsidP="004D2FD5">
      <w:pPr>
        <w:spacing w:before="120" w:after="120" w:line="240" w:lineRule="auto"/>
        <w:jc w:val="both"/>
        <w:textAlignment w:val="baseline"/>
        <w:rPr>
          <w:rFonts w:eastAsia="Times New Roman" w:cstheme="minorHAnsi"/>
          <w:color w:val="626161"/>
          <w:lang w:eastAsia="sl-SI"/>
        </w:rPr>
      </w:pPr>
      <w:r w:rsidRPr="004D2FD5">
        <w:rPr>
          <w:rFonts w:eastAsia="Times New Roman" w:cstheme="minorHAnsi"/>
          <w:bCs/>
          <w:color w:val="626161"/>
          <w:bdr w:val="none" w:sz="0" w:space="0" w:color="auto" w:frame="1"/>
          <w:lang w:eastAsia="sl-SI"/>
        </w:rPr>
        <w:t>Odločitev o oddaji javnega naročila se (še naprej) objavlja na portalu javnih naročil. Naročnik pa po pravnomočnosti odločitve o oddaji javnega naročila (tudi) v sistemu e-JN zaključi javno naročilo.</w:t>
      </w:r>
    </w:p>
    <w:p w14:paraId="77A3EE45" w14:textId="77777777" w:rsidR="00D31D25" w:rsidRPr="008F7DEA" w:rsidRDefault="00D31D25" w:rsidP="00A42528">
      <w:pPr>
        <w:pStyle w:val="Naslov1"/>
        <w:numPr>
          <w:ilvl w:val="0"/>
          <w:numId w:val="10"/>
        </w:numPr>
        <w:rPr>
          <w:rFonts w:asciiTheme="minorHAnsi" w:eastAsia="Times New Roman" w:hAnsiTheme="minorHAnsi" w:cstheme="minorHAnsi"/>
          <w:b/>
          <w:color w:val="C00000"/>
          <w:sz w:val="26"/>
          <w:szCs w:val="26"/>
          <w:bdr w:val="none" w:sz="0" w:space="0" w:color="auto" w:frame="1"/>
          <w:lang w:eastAsia="sl-SI"/>
        </w:rPr>
      </w:pPr>
      <w:bookmarkStart w:id="77" w:name="_Toc510529162"/>
      <w:bookmarkStart w:id="78" w:name="_Toc520888051"/>
      <w:bookmarkStart w:id="79" w:name="_Toc65227778"/>
      <w:bookmarkEnd w:id="77"/>
      <w:r w:rsidRPr="008F7DEA">
        <w:rPr>
          <w:rFonts w:asciiTheme="minorHAnsi" w:eastAsia="Times New Roman" w:hAnsiTheme="minorHAnsi" w:cstheme="minorHAnsi"/>
          <w:b/>
          <w:color w:val="C00000"/>
          <w:sz w:val="26"/>
          <w:szCs w:val="26"/>
          <w:bdr w:val="none" w:sz="0" w:space="0" w:color="auto" w:frame="1"/>
          <w:lang w:eastAsia="sl-SI"/>
        </w:rPr>
        <w:t>POVEZAVA DO DRUGIH SISTEMOV:</w:t>
      </w:r>
      <w:bookmarkEnd w:id="78"/>
      <w:bookmarkEnd w:id="79"/>
    </w:p>
    <w:p w14:paraId="66F8C087" w14:textId="6F8A2762" w:rsidR="00D31D25" w:rsidRPr="00644227" w:rsidRDefault="00D31D25" w:rsidP="00A71609">
      <w:pPr>
        <w:spacing w:before="120" w:after="120" w:line="240" w:lineRule="auto"/>
        <w:jc w:val="both"/>
        <w:rPr>
          <w:rFonts w:eastAsia="Times New Roman" w:cstheme="minorHAnsi"/>
          <w:color w:val="626161"/>
          <w:lang w:eastAsia="sl-SI"/>
        </w:rPr>
      </w:pPr>
      <w:r w:rsidRPr="004D2FD5">
        <w:rPr>
          <w:rFonts w:eastAsia="Times New Roman" w:cstheme="minorHAnsi"/>
          <w:bCs/>
          <w:color w:val="626161"/>
          <w:bdr w:val="none" w:sz="0" w:space="0" w:color="auto" w:frame="1"/>
          <w:lang w:eastAsia="sl-SI"/>
        </w:rPr>
        <w:t xml:space="preserve">Funkcionalnost prenosa podatkov med portalom javnih naročil in sistemom e-JN </w:t>
      </w:r>
      <w:r w:rsidR="00BC40D0">
        <w:rPr>
          <w:rFonts w:eastAsia="Times New Roman" w:cstheme="minorHAnsi"/>
          <w:bCs/>
          <w:color w:val="626161"/>
          <w:bdr w:val="none" w:sz="0" w:space="0" w:color="auto" w:frame="1"/>
          <w:lang w:eastAsia="sl-SI"/>
        </w:rPr>
        <w:t xml:space="preserve">je </w:t>
      </w:r>
      <w:r w:rsidRPr="004D2FD5">
        <w:rPr>
          <w:rFonts w:eastAsia="Times New Roman" w:cstheme="minorHAnsi"/>
          <w:bCs/>
          <w:color w:val="626161"/>
          <w:bdr w:val="none" w:sz="0" w:space="0" w:color="auto" w:frame="1"/>
          <w:lang w:eastAsia="sl-SI"/>
        </w:rPr>
        <w:t xml:space="preserve">trenutno </w:t>
      </w:r>
      <w:r w:rsidR="00BC40D0">
        <w:rPr>
          <w:rFonts w:eastAsia="Times New Roman" w:cstheme="minorHAnsi"/>
          <w:bCs/>
          <w:color w:val="626161"/>
          <w:bdr w:val="none" w:sz="0" w:space="0" w:color="auto" w:frame="1"/>
          <w:lang w:eastAsia="sl-SI"/>
        </w:rPr>
        <w:t>deloma</w:t>
      </w:r>
      <w:r w:rsidRPr="004D2FD5">
        <w:rPr>
          <w:rFonts w:eastAsia="Times New Roman" w:cstheme="minorHAnsi"/>
          <w:bCs/>
          <w:color w:val="626161"/>
          <w:bdr w:val="none" w:sz="0" w:space="0" w:color="auto" w:frame="1"/>
          <w:lang w:eastAsia="sl-SI"/>
        </w:rPr>
        <w:t xml:space="preserve"> zagotovljena</w:t>
      </w:r>
      <w:r w:rsidR="00BC40D0">
        <w:rPr>
          <w:rFonts w:eastAsia="Times New Roman" w:cstheme="minorHAnsi"/>
          <w:bCs/>
          <w:color w:val="626161"/>
          <w:bdr w:val="none" w:sz="0" w:space="0" w:color="auto" w:frame="1"/>
          <w:lang w:eastAsia="sl-SI"/>
        </w:rPr>
        <w:t xml:space="preserve">. </w:t>
      </w:r>
      <w:r w:rsidR="00A176F6" w:rsidRPr="00A176F6">
        <w:rPr>
          <w:rFonts w:eastAsia="Times New Roman" w:cstheme="minorHAnsi"/>
          <w:bCs/>
          <w:color w:val="626161"/>
          <w:bdr w:val="none" w:sz="0" w:space="0" w:color="auto" w:frame="1"/>
          <w:lang w:eastAsia="sl-SI"/>
        </w:rPr>
        <w:t>Sistem e-JN naročnika samodejno preusmeri na portal javnih naročil</w:t>
      </w:r>
      <w:r w:rsidR="00A176F6">
        <w:rPr>
          <w:rFonts w:eastAsia="Times New Roman" w:cstheme="minorHAnsi"/>
          <w:bCs/>
          <w:color w:val="626161"/>
          <w:bdr w:val="none" w:sz="0" w:space="0" w:color="auto" w:frame="1"/>
          <w:lang w:eastAsia="sl-SI"/>
        </w:rPr>
        <w:t>. Na portalu javnih naročil</w:t>
      </w:r>
      <w:r w:rsidR="00A176F6" w:rsidRPr="00A176F6">
        <w:rPr>
          <w:rFonts w:eastAsia="Times New Roman" w:cstheme="minorHAnsi"/>
          <w:bCs/>
          <w:color w:val="626161"/>
          <w:bdr w:val="none" w:sz="0" w:space="0" w:color="auto" w:frame="1"/>
          <w:lang w:eastAsia="sl-SI"/>
        </w:rPr>
        <w:t xml:space="preserve"> se odpre ustrezen obrazec</w:t>
      </w:r>
      <w:r w:rsidR="00A176F6">
        <w:rPr>
          <w:rFonts w:eastAsia="Times New Roman" w:cstheme="minorHAnsi"/>
          <w:bCs/>
          <w:color w:val="626161"/>
          <w:bdr w:val="none" w:sz="0" w:space="0" w:color="auto" w:frame="1"/>
          <w:lang w:eastAsia="sl-SI"/>
        </w:rPr>
        <w:t>, ki se</w:t>
      </w:r>
      <w:r w:rsidR="00A176F6" w:rsidRPr="00A176F6">
        <w:rPr>
          <w:rFonts w:eastAsia="Times New Roman" w:cstheme="minorHAnsi"/>
          <w:bCs/>
          <w:color w:val="626161"/>
          <w:bdr w:val="none" w:sz="0" w:space="0" w:color="auto" w:frame="1"/>
          <w:lang w:eastAsia="sl-SI"/>
        </w:rPr>
        <w:t xml:space="preserve"> samodejno napolni z določenimi podatki, naročnik pa vnese še obvezne manjkajoče podatke. Z objavo javnega naročila na portalu javnih naročil, se naročilo samodejno objavi tudi v sistemu e-JN.</w:t>
      </w:r>
      <w:r w:rsidR="00644227" w:rsidRPr="009F624C">
        <w:rPr>
          <w:rFonts w:eastAsia="Times New Roman" w:cstheme="minorHAnsi"/>
          <w:bCs/>
          <w:color w:val="626161"/>
          <w:bdr w:val="none" w:sz="0" w:space="0" w:color="auto" w:frame="1"/>
          <w:lang w:eastAsia="sl-SI"/>
        </w:rPr>
        <w:t xml:space="preserve"> V primeru, da naročnik na portalu javnih naročil v obrazcu, v katerem se bodo datumi iz sistema e-JN samodejno prepisali, slednje popravi oziroma spremeni, mora po objavi obvestila na portalu javnih naročil (in s tem samodejni objavi naročila v sistemu e-JN) slednje spremeniti še v sistemu e-JN. To lahko stori s spremembo javnega naročila v sistemu e-JN.</w:t>
      </w:r>
      <w:r w:rsidR="00644227">
        <w:rPr>
          <w:rFonts w:eastAsia="Times New Roman" w:cstheme="minorHAnsi"/>
          <w:color w:val="626161"/>
          <w:lang w:eastAsia="sl-SI"/>
        </w:rPr>
        <w:t xml:space="preserve"> </w:t>
      </w:r>
      <w:r w:rsidR="00BC40D0" w:rsidRPr="00644227">
        <w:rPr>
          <w:rFonts w:eastAsia="Times New Roman" w:cstheme="minorHAnsi"/>
          <w:bCs/>
          <w:color w:val="626161"/>
          <w:u w:val="single"/>
          <w:bdr w:val="none" w:sz="0" w:space="0" w:color="auto" w:frame="1"/>
          <w:lang w:eastAsia="sl-SI"/>
        </w:rPr>
        <w:t>M</w:t>
      </w:r>
      <w:r w:rsidRPr="00644227">
        <w:rPr>
          <w:rFonts w:eastAsia="Times New Roman" w:cstheme="minorHAnsi"/>
          <w:bCs/>
          <w:color w:val="626161"/>
          <w:u w:val="single"/>
          <w:bdr w:val="none" w:sz="0" w:space="0" w:color="auto" w:frame="1"/>
          <w:lang w:eastAsia="sl-SI"/>
        </w:rPr>
        <w:t xml:space="preserve">orebitne </w:t>
      </w:r>
      <w:r w:rsidR="00E03537">
        <w:rPr>
          <w:rFonts w:eastAsia="Times New Roman" w:cstheme="minorHAnsi"/>
          <w:bCs/>
          <w:color w:val="626161"/>
          <w:u w:val="single"/>
          <w:bdr w:val="none" w:sz="0" w:space="0" w:color="auto" w:frame="1"/>
          <w:lang w:eastAsia="sl-SI"/>
        </w:rPr>
        <w:t xml:space="preserve">kasnejše </w:t>
      </w:r>
      <w:r w:rsidRPr="00644227">
        <w:rPr>
          <w:rFonts w:eastAsia="Times New Roman" w:cstheme="minorHAnsi"/>
          <w:bCs/>
          <w:color w:val="626161"/>
          <w:u w:val="single"/>
          <w:bdr w:val="none" w:sz="0" w:space="0" w:color="auto" w:frame="1"/>
          <w:lang w:eastAsia="sl-SI"/>
        </w:rPr>
        <w:t>spremembe rokov za postavljanje vprašanj ter oddaje oziroma odpiranja ponudb</w:t>
      </w:r>
      <w:r w:rsidR="00BC40D0" w:rsidRPr="00644227">
        <w:rPr>
          <w:rFonts w:eastAsia="Times New Roman" w:cstheme="minorHAnsi"/>
          <w:bCs/>
          <w:color w:val="626161"/>
          <w:u w:val="single"/>
          <w:bdr w:val="none" w:sz="0" w:space="0" w:color="auto" w:frame="1"/>
          <w:lang w:eastAsia="sl-SI"/>
        </w:rPr>
        <w:t xml:space="preserve"> </w:t>
      </w:r>
      <w:r w:rsidR="00E03537">
        <w:rPr>
          <w:rFonts w:eastAsia="Times New Roman" w:cstheme="minorHAnsi"/>
          <w:bCs/>
          <w:color w:val="626161"/>
          <w:u w:val="single"/>
          <w:bdr w:val="none" w:sz="0" w:space="0" w:color="auto" w:frame="1"/>
          <w:lang w:eastAsia="sl-SI"/>
        </w:rPr>
        <w:t xml:space="preserve">pa </w:t>
      </w:r>
      <w:r w:rsidR="00BC40D0" w:rsidRPr="00644227">
        <w:rPr>
          <w:rFonts w:eastAsia="Times New Roman" w:cstheme="minorHAnsi"/>
          <w:bCs/>
          <w:color w:val="626161"/>
          <w:u w:val="single"/>
          <w:bdr w:val="none" w:sz="0" w:space="0" w:color="auto" w:frame="1"/>
          <w:lang w:eastAsia="sl-SI"/>
        </w:rPr>
        <w:t>je še vedno potrebno</w:t>
      </w:r>
      <w:r w:rsidRPr="00644227">
        <w:rPr>
          <w:rFonts w:eastAsia="Times New Roman" w:cstheme="minorHAnsi"/>
          <w:bCs/>
          <w:color w:val="626161"/>
          <w:u w:val="single"/>
          <w:bdr w:val="none" w:sz="0" w:space="0" w:color="auto" w:frame="1"/>
          <w:lang w:eastAsia="sl-SI"/>
        </w:rPr>
        <w:t xml:space="preserve"> objaviti tako na portalu javnih naročil (s standardnim obrazcem EU-14) kot tudi v sistemu e-JN.</w:t>
      </w:r>
      <w:r w:rsidRPr="004D2FD5">
        <w:rPr>
          <w:rFonts w:eastAsia="Times New Roman" w:cstheme="minorHAnsi"/>
          <w:bCs/>
          <w:color w:val="626161"/>
          <w:bdr w:val="none" w:sz="0" w:space="0" w:color="auto" w:frame="1"/>
          <w:lang w:eastAsia="sl-SI"/>
        </w:rPr>
        <w:t> </w:t>
      </w:r>
    </w:p>
    <w:p w14:paraId="23753782" w14:textId="26428EF9" w:rsidR="005D286B" w:rsidRPr="00EB460C" w:rsidRDefault="00D31D25" w:rsidP="00EB460C">
      <w:pPr>
        <w:spacing w:before="120" w:after="120" w:line="240" w:lineRule="auto"/>
        <w:jc w:val="both"/>
        <w:textAlignment w:val="baseline"/>
        <w:rPr>
          <w:rFonts w:eastAsia="Times New Roman" w:cstheme="minorHAnsi"/>
          <w:bCs/>
          <w:color w:val="626161"/>
          <w:bdr w:val="none" w:sz="0" w:space="0" w:color="auto" w:frame="1"/>
          <w:lang w:eastAsia="sl-SI"/>
        </w:rPr>
      </w:pPr>
      <w:r w:rsidRPr="004D2FD5">
        <w:rPr>
          <w:rFonts w:eastAsia="Times New Roman" w:cstheme="minorHAnsi"/>
          <w:bCs/>
          <w:color w:val="626161"/>
          <w:bdr w:val="none" w:sz="0" w:space="0" w:color="auto" w:frame="1"/>
          <w:lang w:eastAsia="sl-SI"/>
        </w:rPr>
        <w:t xml:space="preserve">V sistemu e-JN zaenkrat še ni vključena </w:t>
      </w:r>
      <w:r w:rsidRPr="00A42528">
        <w:rPr>
          <w:rFonts w:eastAsia="Times New Roman" w:cstheme="minorHAnsi"/>
          <w:bCs/>
          <w:color w:val="626161"/>
          <w:bdr w:val="none" w:sz="0" w:space="0" w:color="auto" w:frame="1"/>
          <w:lang w:eastAsia="sl-SI"/>
        </w:rPr>
        <w:t xml:space="preserve">možnost preverjanja </w:t>
      </w:r>
      <w:r w:rsidRPr="004D2FD5">
        <w:rPr>
          <w:rFonts w:eastAsia="Times New Roman" w:cstheme="minorHAnsi"/>
          <w:bCs/>
          <w:color w:val="626161"/>
          <w:bdr w:val="none" w:sz="0" w:space="0" w:color="auto" w:frame="1"/>
          <w:lang w:eastAsia="sl-SI"/>
        </w:rPr>
        <w:t>izpolnjevanja pogojev za sodelovanje</w:t>
      </w:r>
      <w:r w:rsidR="00A42528">
        <w:rPr>
          <w:rFonts w:eastAsia="Times New Roman" w:cstheme="minorHAnsi"/>
          <w:bCs/>
          <w:color w:val="626161"/>
          <w:bdr w:val="none" w:sz="0" w:space="0" w:color="auto" w:frame="1"/>
          <w:lang w:eastAsia="sl-SI"/>
        </w:rPr>
        <w:t xml:space="preserve">, je pa preko </w:t>
      </w:r>
      <w:r w:rsidR="00A42528" w:rsidRPr="00A42528">
        <w:rPr>
          <w:rFonts w:eastAsia="Times New Roman" w:cstheme="minorHAnsi"/>
          <w:bCs/>
          <w:color w:val="626161"/>
          <w:bdr w:val="none" w:sz="0" w:space="0" w:color="auto" w:frame="1"/>
          <w:lang w:eastAsia="sl-SI"/>
        </w:rPr>
        <w:t>funkcionalnost preverjanja v uradnih evidencah (e-Dosje)</w:t>
      </w:r>
      <w:r w:rsidR="00A42528">
        <w:rPr>
          <w:rFonts w:eastAsia="Times New Roman" w:cstheme="minorHAnsi"/>
          <w:bCs/>
          <w:color w:val="626161"/>
          <w:bdr w:val="none" w:sz="0" w:space="0" w:color="auto" w:frame="1"/>
          <w:lang w:eastAsia="sl-SI"/>
        </w:rPr>
        <w:t xml:space="preserve"> deloma omogočena možnost preverjanja </w:t>
      </w:r>
      <w:r w:rsidR="00A42528" w:rsidRPr="00A42528">
        <w:rPr>
          <w:rFonts w:eastAsia="Times New Roman" w:cstheme="minorHAnsi"/>
          <w:bCs/>
          <w:color w:val="626161"/>
          <w:bdr w:val="none" w:sz="0" w:space="0" w:color="auto" w:frame="1"/>
          <w:lang w:eastAsia="sl-SI"/>
        </w:rPr>
        <w:t>obstoja razlogov</w:t>
      </w:r>
      <w:r w:rsidR="00A42528" w:rsidRPr="004D2FD5">
        <w:rPr>
          <w:rFonts w:eastAsia="Times New Roman" w:cstheme="minorHAnsi"/>
          <w:bCs/>
          <w:color w:val="626161"/>
          <w:bdr w:val="none" w:sz="0" w:space="0" w:color="auto" w:frame="1"/>
          <w:lang w:eastAsia="sl-SI"/>
        </w:rPr>
        <w:t xml:space="preserve"> za izključitev</w:t>
      </w:r>
      <w:r w:rsidR="002D2254">
        <w:rPr>
          <w:rFonts w:eastAsia="Times New Roman" w:cstheme="minorHAnsi"/>
          <w:bCs/>
          <w:color w:val="626161"/>
          <w:bdr w:val="none" w:sz="0" w:space="0" w:color="auto" w:frame="1"/>
          <w:lang w:eastAsia="sl-SI"/>
        </w:rPr>
        <w:t xml:space="preserve"> </w:t>
      </w:r>
      <w:r w:rsidR="00115AAF">
        <w:rPr>
          <w:rFonts w:eastAsia="Times New Roman" w:cstheme="minorHAnsi"/>
          <w:bCs/>
          <w:color w:val="626161"/>
          <w:bdr w:val="none" w:sz="0" w:space="0" w:color="auto" w:frame="1"/>
          <w:lang w:eastAsia="sl-SI"/>
        </w:rPr>
        <w:t xml:space="preserve">za </w:t>
      </w:r>
      <w:r w:rsidR="002D2254" w:rsidRPr="00A71609">
        <w:rPr>
          <w:rFonts w:eastAsia="Times New Roman" w:cstheme="minorHAnsi"/>
          <w:bCs/>
          <w:color w:val="626161"/>
          <w:bdr w:val="none" w:sz="0" w:space="0" w:color="auto" w:frame="1"/>
          <w:lang w:eastAsia="sl-SI"/>
        </w:rPr>
        <w:t>drugi in četrti odstavek 75</w:t>
      </w:r>
      <w:r w:rsidR="00115AAF" w:rsidRPr="00A71609">
        <w:rPr>
          <w:rFonts w:eastAsia="Times New Roman" w:cstheme="minorHAnsi"/>
          <w:bCs/>
          <w:color w:val="626161"/>
          <w:bdr w:val="none" w:sz="0" w:space="0" w:color="auto" w:frame="1"/>
          <w:lang w:eastAsia="sl-SI"/>
        </w:rPr>
        <w:t>.</w:t>
      </w:r>
      <w:r w:rsidR="002D2254" w:rsidRPr="00A71609">
        <w:rPr>
          <w:rFonts w:eastAsia="Times New Roman" w:cstheme="minorHAnsi"/>
          <w:bCs/>
          <w:color w:val="626161"/>
          <w:bdr w:val="none" w:sz="0" w:space="0" w:color="auto" w:frame="1"/>
          <w:lang w:eastAsia="sl-SI"/>
        </w:rPr>
        <w:t xml:space="preserve"> člena </w:t>
      </w:r>
      <w:r w:rsidR="00115AAF" w:rsidRPr="00A71609">
        <w:rPr>
          <w:rFonts w:eastAsia="Times New Roman" w:cstheme="minorHAnsi"/>
          <w:bCs/>
          <w:color w:val="626161"/>
          <w:bdr w:val="none" w:sz="0" w:space="0" w:color="auto" w:frame="1"/>
          <w:lang w:eastAsia="sl-SI"/>
        </w:rPr>
        <w:t>ter</w:t>
      </w:r>
      <w:r w:rsidR="002D2254" w:rsidRPr="00A71609">
        <w:rPr>
          <w:rFonts w:eastAsia="Times New Roman" w:cstheme="minorHAnsi"/>
          <w:bCs/>
          <w:color w:val="626161"/>
          <w:bdr w:val="none" w:sz="0" w:space="0" w:color="auto" w:frame="1"/>
          <w:lang w:eastAsia="sl-SI"/>
        </w:rPr>
        <w:t xml:space="preserve"> drugi odstavek 67.a člena ZJN-3 ter drugi in četrti odstavek 32. člena ZJNPOV</w:t>
      </w:r>
      <w:r w:rsidRPr="002D2254">
        <w:rPr>
          <w:rFonts w:eastAsia="Times New Roman" w:cstheme="minorHAnsi"/>
          <w:bCs/>
          <w:color w:val="626161"/>
          <w:bdr w:val="none" w:sz="0" w:space="0" w:color="auto" w:frame="1"/>
          <w:lang w:eastAsia="sl-SI"/>
        </w:rPr>
        <w:t>.</w:t>
      </w:r>
      <w:r w:rsidRPr="004D2FD5">
        <w:rPr>
          <w:rFonts w:eastAsia="Times New Roman" w:cstheme="minorHAnsi"/>
          <w:bCs/>
          <w:color w:val="626161"/>
          <w:bdr w:val="none" w:sz="0" w:space="0" w:color="auto" w:frame="1"/>
          <w:lang w:eastAsia="sl-SI"/>
        </w:rPr>
        <w:t> </w:t>
      </w:r>
    </w:p>
    <w:sectPr w:rsidR="005D286B" w:rsidRPr="00EB460C" w:rsidSect="00D61B0E">
      <w:headerReference w:type="even" r:id="rId21"/>
      <w:headerReference w:type="default" r:id="rId22"/>
      <w:footerReference w:type="even" r:id="rId23"/>
      <w:footerReference w:type="default" r:id="rId24"/>
      <w:headerReference w:type="first" r:id="rId25"/>
      <w:footerReference w:type="first" r:id="rId26"/>
      <w:pgSz w:w="11906" w:h="16838"/>
      <w:pgMar w:top="1417" w:right="70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B8E57" w14:textId="77777777" w:rsidR="00625D17" w:rsidRDefault="00625D17" w:rsidP="00D8749C">
      <w:pPr>
        <w:spacing w:after="0" w:line="240" w:lineRule="auto"/>
      </w:pPr>
      <w:r>
        <w:separator/>
      </w:r>
    </w:p>
  </w:endnote>
  <w:endnote w:type="continuationSeparator" w:id="0">
    <w:p w14:paraId="4C932C2F" w14:textId="77777777" w:rsidR="00625D17" w:rsidRDefault="00625D17" w:rsidP="00D8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78A4" w14:textId="77777777" w:rsidR="00B72145" w:rsidRDefault="00B7214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136606"/>
      <w:docPartObj>
        <w:docPartGallery w:val="Page Numbers (Bottom of Page)"/>
        <w:docPartUnique/>
      </w:docPartObj>
    </w:sdtPr>
    <w:sdtEndPr/>
    <w:sdtContent>
      <w:p w14:paraId="5370903F" w14:textId="77777777" w:rsidR="00D8749C" w:rsidRDefault="00D8749C" w:rsidP="00D8749C">
        <w:pPr>
          <w:pStyle w:val="Noga"/>
          <w:jc w:val="right"/>
        </w:pPr>
        <w:r>
          <w:fldChar w:fldCharType="begin"/>
        </w:r>
        <w:r>
          <w:instrText>PAGE   \* MERGEFORMAT</w:instrText>
        </w:r>
        <w:r>
          <w:fldChar w:fldCharType="separate"/>
        </w:r>
        <w:r w:rsidR="003D0A7D">
          <w:rPr>
            <w:noProof/>
          </w:rPr>
          <w:t>8</w:t>
        </w:r>
        <w:r>
          <w:fldChar w:fldCharType="end"/>
        </w:r>
        <w:r>
          <w:t>/</w:t>
        </w:r>
        <w:fldSimple w:instr=" NUMPAGES   \* MERGEFORMAT ">
          <w:r w:rsidR="003D0A7D">
            <w:rPr>
              <w:noProof/>
            </w:rPr>
            <w:t>9</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04C67" w14:textId="7381F903" w:rsidR="00712C87" w:rsidRPr="00883633" w:rsidRDefault="00712C87">
    <w:pPr>
      <w:pStyle w:val="Noga"/>
      <w:rPr>
        <w:sz w:val="16"/>
        <w:szCs w:val="16"/>
      </w:rPr>
    </w:pPr>
    <w:r>
      <w:tab/>
    </w:r>
    <w:r>
      <w:tab/>
    </w:r>
    <w:r w:rsidR="00B72145">
      <w:rPr>
        <w:sz w:val="16"/>
        <w:szCs w:val="16"/>
      </w:rPr>
      <w:t>Marec</w:t>
    </w:r>
    <w:r w:rsidR="00AF0A6E" w:rsidRPr="00883633">
      <w:rPr>
        <w:sz w:val="16"/>
        <w:szCs w:val="16"/>
      </w:rPr>
      <w:t xml:space="preserve"> </w:t>
    </w:r>
    <w:r w:rsidRPr="00883633">
      <w:rPr>
        <w:sz w:val="16"/>
        <w:szCs w:val="16"/>
      </w:rPr>
      <w:t>202</w:t>
    </w:r>
    <w:r w:rsidR="00AF0A6E" w:rsidRPr="00883633">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F56F3" w14:textId="77777777" w:rsidR="00625D17" w:rsidRDefault="00625D17" w:rsidP="00D8749C">
      <w:pPr>
        <w:spacing w:after="0" w:line="240" w:lineRule="auto"/>
      </w:pPr>
      <w:r>
        <w:separator/>
      </w:r>
    </w:p>
  </w:footnote>
  <w:footnote w:type="continuationSeparator" w:id="0">
    <w:p w14:paraId="6CED18B9" w14:textId="77777777" w:rsidR="00625D17" w:rsidRDefault="00625D17" w:rsidP="00D87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6FD6" w14:textId="77777777" w:rsidR="00B72145" w:rsidRDefault="00B7214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C19B3" w14:textId="77777777" w:rsidR="00B72145" w:rsidRDefault="00B7214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AA7C" w14:textId="77777777" w:rsidR="004B4302" w:rsidRDefault="004B4302">
    <w:pPr>
      <w:pStyle w:val="Glava"/>
    </w:pPr>
    <w:r>
      <w:tab/>
    </w:r>
    <w:r>
      <w:tab/>
    </w:r>
    <w:r>
      <w:rPr>
        <w:noProof/>
        <w:lang w:eastAsia="sl-SI"/>
      </w:rPr>
      <w:drawing>
        <wp:inline distT="0" distB="0" distL="0" distR="0" wp14:anchorId="2F9E59E3" wp14:editId="43519F98">
          <wp:extent cx="1645920" cy="822960"/>
          <wp:effectExtent l="0" t="0" r="0" b="0"/>
          <wp:docPr id="3" name="Slika 3" descr="Logo e-JN."/>
          <wp:cNvGraphicFramePr/>
          <a:graphic xmlns:a="http://schemas.openxmlformats.org/drawingml/2006/main">
            <a:graphicData uri="http://schemas.openxmlformats.org/drawingml/2006/picture">
              <pic:pic xmlns:pic="http://schemas.openxmlformats.org/drawingml/2006/picture">
                <pic:nvPicPr>
                  <pic:cNvPr id="9" name="Slika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F1A7C"/>
    <w:multiLevelType w:val="multilevel"/>
    <w:tmpl w:val="CBB6A85E"/>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46FC6"/>
    <w:multiLevelType w:val="hybridMultilevel"/>
    <w:tmpl w:val="6B6815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692B35"/>
    <w:multiLevelType w:val="hybridMultilevel"/>
    <w:tmpl w:val="FAFC1950"/>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CF034CE"/>
    <w:multiLevelType w:val="hybridMultilevel"/>
    <w:tmpl w:val="A998B342"/>
    <w:lvl w:ilvl="0" w:tplc="D992651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1356DD0"/>
    <w:multiLevelType w:val="hybridMultilevel"/>
    <w:tmpl w:val="10E8FB64"/>
    <w:lvl w:ilvl="0" w:tplc="E6780F8E">
      <w:start w:val="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653C69C4"/>
    <w:multiLevelType w:val="hybridMultilevel"/>
    <w:tmpl w:val="24EA69C0"/>
    <w:lvl w:ilvl="0" w:tplc="7504A6F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58E4808"/>
    <w:multiLevelType w:val="hybridMultilevel"/>
    <w:tmpl w:val="4282DC66"/>
    <w:lvl w:ilvl="0" w:tplc="5A3E6108">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8A51E9F"/>
    <w:multiLevelType w:val="hybridMultilevel"/>
    <w:tmpl w:val="9740F8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5"/>
  </w:num>
  <w:num w:numId="5">
    <w:abstractNumId w:val="4"/>
  </w:num>
  <w:num w:numId="6">
    <w:abstractNumId w:val="7"/>
  </w:num>
  <w:num w:numId="7">
    <w:abstractNumId w:val="3"/>
  </w:num>
  <w:num w:numId="8">
    <w:abstractNumId w:val="1"/>
  </w:num>
  <w:num w:numId="9">
    <w:abstractNumId w:val="2"/>
    <w:lvlOverride w:ilvl="0">
      <w:lvl w:ilvl="0" w:tplc="0424000F">
        <w:start w:val="1"/>
        <w:numFmt w:val="decimal"/>
        <w:lvlText w:val="%1."/>
        <w:lvlJc w:val="left"/>
        <w:pPr>
          <w:ind w:left="785"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0">
    <w:abstractNumId w:val="6"/>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25"/>
    <w:rsid w:val="000030FC"/>
    <w:rsid w:val="00004B6F"/>
    <w:rsid w:val="00005E3C"/>
    <w:rsid w:val="00014614"/>
    <w:rsid w:val="00055704"/>
    <w:rsid w:val="00064F2D"/>
    <w:rsid w:val="00065D24"/>
    <w:rsid w:val="00072A8F"/>
    <w:rsid w:val="00074164"/>
    <w:rsid w:val="000776A0"/>
    <w:rsid w:val="00083E02"/>
    <w:rsid w:val="000A0197"/>
    <w:rsid w:val="000D0385"/>
    <w:rsid w:val="000E5E47"/>
    <w:rsid w:val="00100B51"/>
    <w:rsid w:val="00115AAF"/>
    <w:rsid w:val="0012643B"/>
    <w:rsid w:val="00135065"/>
    <w:rsid w:val="0014041F"/>
    <w:rsid w:val="001446E3"/>
    <w:rsid w:val="00162329"/>
    <w:rsid w:val="00165967"/>
    <w:rsid w:val="00165AA1"/>
    <w:rsid w:val="00174460"/>
    <w:rsid w:val="00181FE9"/>
    <w:rsid w:val="001847F9"/>
    <w:rsid w:val="001B29DF"/>
    <w:rsid w:val="001C72E7"/>
    <w:rsid w:val="001F03ED"/>
    <w:rsid w:val="001F75D1"/>
    <w:rsid w:val="00213A0B"/>
    <w:rsid w:val="00215689"/>
    <w:rsid w:val="00216BB2"/>
    <w:rsid w:val="00223E56"/>
    <w:rsid w:val="00225E96"/>
    <w:rsid w:val="002322B2"/>
    <w:rsid w:val="002444C5"/>
    <w:rsid w:val="00296BFC"/>
    <w:rsid w:val="002C6B8A"/>
    <w:rsid w:val="002D2254"/>
    <w:rsid w:val="002D36CD"/>
    <w:rsid w:val="002D4DFE"/>
    <w:rsid w:val="00300D55"/>
    <w:rsid w:val="00313B1F"/>
    <w:rsid w:val="003360F8"/>
    <w:rsid w:val="00341705"/>
    <w:rsid w:val="003437CF"/>
    <w:rsid w:val="00345EB9"/>
    <w:rsid w:val="00353A7D"/>
    <w:rsid w:val="00372063"/>
    <w:rsid w:val="0038043D"/>
    <w:rsid w:val="00382B27"/>
    <w:rsid w:val="003938E9"/>
    <w:rsid w:val="003D02A1"/>
    <w:rsid w:val="003D0A7D"/>
    <w:rsid w:val="003F0C4B"/>
    <w:rsid w:val="00423C2B"/>
    <w:rsid w:val="00427205"/>
    <w:rsid w:val="00430067"/>
    <w:rsid w:val="0043581C"/>
    <w:rsid w:val="00456D7A"/>
    <w:rsid w:val="00484E6C"/>
    <w:rsid w:val="004870B5"/>
    <w:rsid w:val="00487A4E"/>
    <w:rsid w:val="00496241"/>
    <w:rsid w:val="00496877"/>
    <w:rsid w:val="004A2087"/>
    <w:rsid w:val="004B4302"/>
    <w:rsid w:val="004C1B18"/>
    <w:rsid w:val="004C38D5"/>
    <w:rsid w:val="004C6E73"/>
    <w:rsid w:val="004D2FD5"/>
    <w:rsid w:val="004D3E87"/>
    <w:rsid w:val="004E0720"/>
    <w:rsid w:val="004E7234"/>
    <w:rsid w:val="005003F9"/>
    <w:rsid w:val="00514E76"/>
    <w:rsid w:val="005173CE"/>
    <w:rsid w:val="005217E7"/>
    <w:rsid w:val="0052463A"/>
    <w:rsid w:val="005254E9"/>
    <w:rsid w:val="005357F4"/>
    <w:rsid w:val="0053584B"/>
    <w:rsid w:val="005458B8"/>
    <w:rsid w:val="00555FD1"/>
    <w:rsid w:val="00557DE5"/>
    <w:rsid w:val="005801EC"/>
    <w:rsid w:val="00581803"/>
    <w:rsid w:val="005911CD"/>
    <w:rsid w:val="005941A8"/>
    <w:rsid w:val="005978FF"/>
    <w:rsid w:val="005B3651"/>
    <w:rsid w:val="005B7DE4"/>
    <w:rsid w:val="005D286B"/>
    <w:rsid w:val="005E47A5"/>
    <w:rsid w:val="005E65EA"/>
    <w:rsid w:val="00606D55"/>
    <w:rsid w:val="00610962"/>
    <w:rsid w:val="00614407"/>
    <w:rsid w:val="00625D17"/>
    <w:rsid w:val="006308A2"/>
    <w:rsid w:val="00636C09"/>
    <w:rsid w:val="00644227"/>
    <w:rsid w:val="00663016"/>
    <w:rsid w:val="006757D5"/>
    <w:rsid w:val="00685DAF"/>
    <w:rsid w:val="006921D3"/>
    <w:rsid w:val="00694CDE"/>
    <w:rsid w:val="00696950"/>
    <w:rsid w:val="006A2CBA"/>
    <w:rsid w:val="006C0272"/>
    <w:rsid w:val="006D78A0"/>
    <w:rsid w:val="007016EC"/>
    <w:rsid w:val="00712C87"/>
    <w:rsid w:val="007138F5"/>
    <w:rsid w:val="00723884"/>
    <w:rsid w:val="007351C4"/>
    <w:rsid w:val="00766386"/>
    <w:rsid w:val="00780EF7"/>
    <w:rsid w:val="0078191A"/>
    <w:rsid w:val="00790476"/>
    <w:rsid w:val="007A0177"/>
    <w:rsid w:val="007D0A06"/>
    <w:rsid w:val="007E1B60"/>
    <w:rsid w:val="007E2CAB"/>
    <w:rsid w:val="007F0B30"/>
    <w:rsid w:val="007F7ABE"/>
    <w:rsid w:val="00807FD6"/>
    <w:rsid w:val="00814F94"/>
    <w:rsid w:val="0081528C"/>
    <w:rsid w:val="0082770F"/>
    <w:rsid w:val="008305F9"/>
    <w:rsid w:val="00835FE6"/>
    <w:rsid w:val="00837A24"/>
    <w:rsid w:val="00862E68"/>
    <w:rsid w:val="00864800"/>
    <w:rsid w:val="00865612"/>
    <w:rsid w:val="00883633"/>
    <w:rsid w:val="008967B0"/>
    <w:rsid w:val="008A62BF"/>
    <w:rsid w:val="008C3FDE"/>
    <w:rsid w:val="008C5D7B"/>
    <w:rsid w:val="008C77B2"/>
    <w:rsid w:val="008D064F"/>
    <w:rsid w:val="008F23F0"/>
    <w:rsid w:val="008F2984"/>
    <w:rsid w:val="008F7DEA"/>
    <w:rsid w:val="00917760"/>
    <w:rsid w:val="00932A3B"/>
    <w:rsid w:val="00943A87"/>
    <w:rsid w:val="00944EDA"/>
    <w:rsid w:val="009460DA"/>
    <w:rsid w:val="00951C60"/>
    <w:rsid w:val="00961BA8"/>
    <w:rsid w:val="00985F8C"/>
    <w:rsid w:val="00986443"/>
    <w:rsid w:val="00993C96"/>
    <w:rsid w:val="009A7A94"/>
    <w:rsid w:val="009D2AF1"/>
    <w:rsid w:val="009F4912"/>
    <w:rsid w:val="009F624C"/>
    <w:rsid w:val="00A029F8"/>
    <w:rsid w:val="00A055D1"/>
    <w:rsid w:val="00A10FC5"/>
    <w:rsid w:val="00A15F92"/>
    <w:rsid w:val="00A176F6"/>
    <w:rsid w:val="00A31038"/>
    <w:rsid w:val="00A35619"/>
    <w:rsid w:val="00A42528"/>
    <w:rsid w:val="00A43AE4"/>
    <w:rsid w:val="00A45E86"/>
    <w:rsid w:val="00A46958"/>
    <w:rsid w:val="00A7028F"/>
    <w:rsid w:val="00A70F80"/>
    <w:rsid w:val="00A71609"/>
    <w:rsid w:val="00A7207E"/>
    <w:rsid w:val="00A72ECA"/>
    <w:rsid w:val="00A74612"/>
    <w:rsid w:val="00A864DE"/>
    <w:rsid w:val="00A92F44"/>
    <w:rsid w:val="00AB3E80"/>
    <w:rsid w:val="00AC4729"/>
    <w:rsid w:val="00AE64A1"/>
    <w:rsid w:val="00AF0A6E"/>
    <w:rsid w:val="00AF7399"/>
    <w:rsid w:val="00B03851"/>
    <w:rsid w:val="00B03F03"/>
    <w:rsid w:val="00B157D4"/>
    <w:rsid w:val="00B22D43"/>
    <w:rsid w:val="00B25921"/>
    <w:rsid w:val="00B53317"/>
    <w:rsid w:val="00B60949"/>
    <w:rsid w:val="00B72145"/>
    <w:rsid w:val="00B72FBD"/>
    <w:rsid w:val="00B8248A"/>
    <w:rsid w:val="00B84DBB"/>
    <w:rsid w:val="00B87241"/>
    <w:rsid w:val="00B87AD9"/>
    <w:rsid w:val="00B97FED"/>
    <w:rsid w:val="00BA4205"/>
    <w:rsid w:val="00BC40D0"/>
    <w:rsid w:val="00BD5F3B"/>
    <w:rsid w:val="00BE2AF0"/>
    <w:rsid w:val="00BE5B4A"/>
    <w:rsid w:val="00C01C05"/>
    <w:rsid w:val="00C127CB"/>
    <w:rsid w:val="00C42169"/>
    <w:rsid w:val="00C64E94"/>
    <w:rsid w:val="00C659F7"/>
    <w:rsid w:val="00C70909"/>
    <w:rsid w:val="00C94DD6"/>
    <w:rsid w:val="00C97479"/>
    <w:rsid w:val="00CA04BF"/>
    <w:rsid w:val="00CA2F22"/>
    <w:rsid w:val="00CB6212"/>
    <w:rsid w:val="00CB648E"/>
    <w:rsid w:val="00CC3EFE"/>
    <w:rsid w:val="00CC6BF9"/>
    <w:rsid w:val="00CD16FB"/>
    <w:rsid w:val="00D16FF5"/>
    <w:rsid w:val="00D266B4"/>
    <w:rsid w:val="00D31D25"/>
    <w:rsid w:val="00D371B7"/>
    <w:rsid w:val="00D410FA"/>
    <w:rsid w:val="00D510C4"/>
    <w:rsid w:val="00D61B0E"/>
    <w:rsid w:val="00D72885"/>
    <w:rsid w:val="00D8749C"/>
    <w:rsid w:val="00D930AC"/>
    <w:rsid w:val="00DA0C5D"/>
    <w:rsid w:val="00DA2084"/>
    <w:rsid w:val="00DC4F35"/>
    <w:rsid w:val="00DC728C"/>
    <w:rsid w:val="00DD3A1E"/>
    <w:rsid w:val="00DE0C59"/>
    <w:rsid w:val="00DE5E58"/>
    <w:rsid w:val="00DF0DE2"/>
    <w:rsid w:val="00DF543D"/>
    <w:rsid w:val="00E03537"/>
    <w:rsid w:val="00E103EF"/>
    <w:rsid w:val="00E12238"/>
    <w:rsid w:val="00E178C2"/>
    <w:rsid w:val="00E22813"/>
    <w:rsid w:val="00E3196D"/>
    <w:rsid w:val="00E45E10"/>
    <w:rsid w:val="00E464C9"/>
    <w:rsid w:val="00E46C7A"/>
    <w:rsid w:val="00E85533"/>
    <w:rsid w:val="00EB460C"/>
    <w:rsid w:val="00EB6D2C"/>
    <w:rsid w:val="00EC4410"/>
    <w:rsid w:val="00EE0657"/>
    <w:rsid w:val="00EF0612"/>
    <w:rsid w:val="00EF1214"/>
    <w:rsid w:val="00EF3EC2"/>
    <w:rsid w:val="00EF62F1"/>
    <w:rsid w:val="00F01199"/>
    <w:rsid w:val="00F01B14"/>
    <w:rsid w:val="00F231D4"/>
    <w:rsid w:val="00F36630"/>
    <w:rsid w:val="00F40666"/>
    <w:rsid w:val="00F44E6C"/>
    <w:rsid w:val="00F4700A"/>
    <w:rsid w:val="00F61E73"/>
    <w:rsid w:val="00F6272C"/>
    <w:rsid w:val="00F86A6C"/>
    <w:rsid w:val="00F87B6B"/>
    <w:rsid w:val="00FA0C03"/>
    <w:rsid w:val="00FA121D"/>
    <w:rsid w:val="00FA154D"/>
    <w:rsid w:val="00FC336F"/>
    <w:rsid w:val="00FD3491"/>
    <w:rsid w:val="00FE56AB"/>
    <w:rsid w:val="00FE7B3E"/>
    <w:rsid w:val="00FF5A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B070F9"/>
  <w15:chartTrackingRefBased/>
  <w15:docId w15:val="{C8F70F59-86FE-438C-B5E6-2E6F3BD2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4D2F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link w:val="Naslov2Znak"/>
    <w:uiPriority w:val="9"/>
    <w:qFormat/>
    <w:rsid w:val="00D31D25"/>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D31D25"/>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D31D25"/>
    <w:rPr>
      <w:b/>
      <w:bCs/>
    </w:rPr>
  </w:style>
  <w:style w:type="character" w:customStyle="1" w:styleId="apple-converted-space">
    <w:name w:val="apple-converted-space"/>
    <w:basedOn w:val="Privzetapisavaodstavka"/>
    <w:rsid w:val="00D31D25"/>
  </w:style>
  <w:style w:type="character" w:styleId="Hiperpovezava">
    <w:name w:val="Hyperlink"/>
    <w:basedOn w:val="Privzetapisavaodstavka"/>
    <w:uiPriority w:val="99"/>
    <w:unhideWhenUsed/>
    <w:rsid w:val="00D31D25"/>
    <w:rPr>
      <w:color w:val="0000FF"/>
      <w:u w:val="single"/>
    </w:rPr>
  </w:style>
  <w:style w:type="paragraph" w:styleId="Navadensplet">
    <w:name w:val="Normal (Web)"/>
    <w:basedOn w:val="Navaden"/>
    <w:uiPriority w:val="99"/>
    <w:semiHidden/>
    <w:unhideWhenUsed/>
    <w:rsid w:val="00D31D2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31D2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31D25"/>
    <w:rPr>
      <w:rFonts w:ascii="Segoe UI" w:hAnsi="Segoe UI" w:cs="Segoe UI"/>
      <w:sz w:val="18"/>
      <w:szCs w:val="18"/>
    </w:rPr>
  </w:style>
  <w:style w:type="character" w:styleId="SledenaHiperpovezava">
    <w:name w:val="FollowedHyperlink"/>
    <w:basedOn w:val="Privzetapisavaodstavka"/>
    <w:uiPriority w:val="99"/>
    <w:semiHidden/>
    <w:unhideWhenUsed/>
    <w:rsid w:val="004D2FD5"/>
    <w:rPr>
      <w:color w:val="954F72" w:themeColor="followedHyperlink"/>
      <w:u w:val="single"/>
    </w:rPr>
  </w:style>
  <w:style w:type="character" w:customStyle="1" w:styleId="Naslov1Znak">
    <w:name w:val="Naslov 1 Znak"/>
    <w:basedOn w:val="Privzetapisavaodstavka"/>
    <w:link w:val="Naslov1"/>
    <w:uiPriority w:val="9"/>
    <w:rsid w:val="004D2FD5"/>
    <w:rPr>
      <w:rFonts w:asciiTheme="majorHAnsi" w:eastAsiaTheme="majorEastAsia" w:hAnsiTheme="majorHAnsi" w:cstheme="majorBidi"/>
      <w:color w:val="2F5496" w:themeColor="accent1" w:themeShade="BF"/>
      <w:sz w:val="32"/>
      <w:szCs w:val="32"/>
    </w:rPr>
  </w:style>
  <w:style w:type="paragraph" w:styleId="Glava">
    <w:name w:val="header"/>
    <w:basedOn w:val="Navaden"/>
    <w:link w:val="GlavaZnak"/>
    <w:uiPriority w:val="99"/>
    <w:unhideWhenUsed/>
    <w:rsid w:val="00D8749C"/>
    <w:pPr>
      <w:tabs>
        <w:tab w:val="center" w:pos="4536"/>
        <w:tab w:val="right" w:pos="9072"/>
      </w:tabs>
      <w:spacing w:after="0" w:line="240" w:lineRule="auto"/>
    </w:pPr>
  </w:style>
  <w:style w:type="character" w:customStyle="1" w:styleId="GlavaZnak">
    <w:name w:val="Glava Znak"/>
    <w:basedOn w:val="Privzetapisavaodstavka"/>
    <w:link w:val="Glava"/>
    <w:uiPriority w:val="99"/>
    <w:rsid w:val="00D8749C"/>
  </w:style>
  <w:style w:type="paragraph" w:styleId="Noga">
    <w:name w:val="footer"/>
    <w:basedOn w:val="Navaden"/>
    <w:link w:val="NogaZnak"/>
    <w:uiPriority w:val="99"/>
    <w:unhideWhenUsed/>
    <w:rsid w:val="00D8749C"/>
    <w:pPr>
      <w:tabs>
        <w:tab w:val="center" w:pos="4536"/>
        <w:tab w:val="right" w:pos="9072"/>
      </w:tabs>
      <w:spacing w:after="0" w:line="240" w:lineRule="auto"/>
    </w:pPr>
  </w:style>
  <w:style w:type="character" w:customStyle="1" w:styleId="NogaZnak">
    <w:name w:val="Noga Znak"/>
    <w:basedOn w:val="Privzetapisavaodstavka"/>
    <w:link w:val="Noga"/>
    <w:uiPriority w:val="99"/>
    <w:rsid w:val="00D8749C"/>
  </w:style>
  <w:style w:type="paragraph" w:styleId="NaslovTOC">
    <w:name w:val="TOC Heading"/>
    <w:basedOn w:val="Naslov1"/>
    <w:next w:val="Navaden"/>
    <w:uiPriority w:val="39"/>
    <w:unhideWhenUsed/>
    <w:qFormat/>
    <w:rsid w:val="00D8749C"/>
    <w:pPr>
      <w:outlineLvl w:val="9"/>
    </w:pPr>
    <w:rPr>
      <w:lang w:eastAsia="sl-SI"/>
    </w:rPr>
  </w:style>
  <w:style w:type="paragraph" w:styleId="Kazalovsebine2">
    <w:name w:val="toc 2"/>
    <w:basedOn w:val="Navaden"/>
    <w:next w:val="Navaden"/>
    <w:autoRedefine/>
    <w:uiPriority w:val="39"/>
    <w:unhideWhenUsed/>
    <w:rsid w:val="00D8749C"/>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4C6E73"/>
    <w:pPr>
      <w:tabs>
        <w:tab w:val="left" w:pos="1320"/>
        <w:tab w:val="left" w:pos="1418"/>
        <w:tab w:val="right" w:leader="dot" w:pos="9062"/>
      </w:tabs>
      <w:spacing w:after="100"/>
      <w:ind w:left="720"/>
    </w:pPr>
    <w:rPr>
      <w:rFonts w:eastAsiaTheme="minorEastAsia" w:cs="Times New Roman"/>
      <w:b/>
      <w:noProof/>
      <w:lang w:eastAsia="sl-SI"/>
    </w:rPr>
  </w:style>
  <w:style w:type="paragraph" w:styleId="Kazalovsebine3">
    <w:name w:val="toc 3"/>
    <w:basedOn w:val="Navaden"/>
    <w:next w:val="Navaden"/>
    <w:autoRedefine/>
    <w:uiPriority w:val="39"/>
    <w:unhideWhenUsed/>
    <w:rsid w:val="00D8749C"/>
    <w:pPr>
      <w:spacing w:after="100"/>
      <w:ind w:left="440"/>
    </w:pPr>
    <w:rPr>
      <w:rFonts w:eastAsiaTheme="minorEastAsia" w:cs="Times New Roman"/>
      <w:lang w:eastAsia="sl-SI"/>
    </w:rPr>
  </w:style>
  <w:style w:type="character" w:styleId="Omemba">
    <w:name w:val="Mention"/>
    <w:basedOn w:val="Privzetapisavaodstavka"/>
    <w:uiPriority w:val="99"/>
    <w:semiHidden/>
    <w:unhideWhenUsed/>
    <w:rsid w:val="001847F9"/>
    <w:rPr>
      <w:color w:val="2B579A"/>
      <w:shd w:val="clear" w:color="auto" w:fill="E6E6E6"/>
    </w:rPr>
  </w:style>
  <w:style w:type="paragraph" w:styleId="Odstavekseznama">
    <w:name w:val="List Paragraph"/>
    <w:basedOn w:val="Navaden"/>
    <w:uiPriority w:val="34"/>
    <w:qFormat/>
    <w:rsid w:val="00B87AD9"/>
    <w:pPr>
      <w:ind w:left="720"/>
      <w:contextualSpacing/>
    </w:pPr>
  </w:style>
  <w:style w:type="character" w:styleId="Nerazreenaomemba">
    <w:name w:val="Unresolved Mention"/>
    <w:basedOn w:val="Privzetapisavaodstavka"/>
    <w:uiPriority w:val="99"/>
    <w:semiHidden/>
    <w:unhideWhenUsed/>
    <w:rsid w:val="00CA04BF"/>
    <w:rPr>
      <w:color w:val="808080"/>
      <w:shd w:val="clear" w:color="auto" w:fill="E6E6E6"/>
    </w:rPr>
  </w:style>
  <w:style w:type="character" w:styleId="Pripombasklic">
    <w:name w:val="annotation reference"/>
    <w:basedOn w:val="Privzetapisavaodstavka"/>
    <w:uiPriority w:val="99"/>
    <w:semiHidden/>
    <w:unhideWhenUsed/>
    <w:rsid w:val="00D16FF5"/>
    <w:rPr>
      <w:sz w:val="16"/>
      <w:szCs w:val="16"/>
    </w:rPr>
  </w:style>
  <w:style w:type="paragraph" w:styleId="Pripombabesedilo">
    <w:name w:val="annotation text"/>
    <w:basedOn w:val="Navaden"/>
    <w:link w:val="PripombabesediloZnak"/>
    <w:uiPriority w:val="99"/>
    <w:semiHidden/>
    <w:unhideWhenUsed/>
    <w:rsid w:val="00D16FF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16FF5"/>
    <w:rPr>
      <w:sz w:val="20"/>
      <w:szCs w:val="20"/>
    </w:rPr>
  </w:style>
  <w:style w:type="paragraph" w:styleId="Zadevapripombe">
    <w:name w:val="annotation subject"/>
    <w:basedOn w:val="Pripombabesedilo"/>
    <w:next w:val="Pripombabesedilo"/>
    <w:link w:val="ZadevapripombeZnak"/>
    <w:uiPriority w:val="99"/>
    <w:semiHidden/>
    <w:unhideWhenUsed/>
    <w:rsid w:val="00D16FF5"/>
    <w:rPr>
      <w:b/>
      <w:bCs/>
    </w:rPr>
  </w:style>
  <w:style w:type="character" w:customStyle="1" w:styleId="ZadevapripombeZnak">
    <w:name w:val="Zadeva pripombe Znak"/>
    <w:basedOn w:val="PripombabesediloZnak"/>
    <w:link w:val="Zadevapripombe"/>
    <w:uiPriority w:val="99"/>
    <w:semiHidden/>
    <w:rsid w:val="00D16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1798">
      <w:bodyDiv w:val="1"/>
      <w:marLeft w:val="0"/>
      <w:marRight w:val="0"/>
      <w:marTop w:val="0"/>
      <w:marBottom w:val="0"/>
      <w:divBdr>
        <w:top w:val="none" w:sz="0" w:space="0" w:color="auto"/>
        <w:left w:val="none" w:sz="0" w:space="0" w:color="auto"/>
        <w:bottom w:val="none" w:sz="0" w:space="0" w:color="auto"/>
        <w:right w:val="none" w:sz="0" w:space="0" w:color="auto"/>
      </w:divBdr>
    </w:div>
    <w:div w:id="1600335912">
      <w:bodyDiv w:val="1"/>
      <w:marLeft w:val="0"/>
      <w:marRight w:val="0"/>
      <w:marTop w:val="0"/>
      <w:marBottom w:val="0"/>
      <w:divBdr>
        <w:top w:val="none" w:sz="0" w:space="0" w:color="auto"/>
        <w:left w:val="none" w:sz="0" w:space="0" w:color="auto"/>
        <w:bottom w:val="none" w:sz="0" w:space="0" w:color="auto"/>
        <w:right w:val="none" w:sz="0" w:space="0" w:color="auto"/>
      </w:divBdr>
    </w:div>
    <w:div w:id="1986354135">
      <w:bodyDiv w:val="1"/>
      <w:marLeft w:val="0"/>
      <w:marRight w:val="0"/>
      <w:marTop w:val="0"/>
      <w:marBottom w:val="0"/>
      <w:divBdr>
        <w:top w:val="none" w:sz="0" w:space="0" w:color="auto"/>
        <w:left w:val="none" w:sz="0" w:space="0" w:color="auto"/>
        <w:bottom w:val="none" w:sz="0" w:space="0" w:color="auto"/>
        <w:right w:val="none" w:sz="0" w:space="0" w:color="auto"/>
      </w:divBdr>
      <w:divsChild>
        <w:div w:id="1047146428">
          <w:marLeft w:val="0"/>
          <w:marRight w:val="0"/>
          <w:marTop w:val="0"/>
          <w:marBottom w:val="480"/>
          <w:divBdr>
            <w:top w:val="none" w:sz="0" w:space="0" w:color="auto"/>
            <w:left w:val="none" w:sz="0" w:space="0" w:color="auto"/>
            <w:bottom w:val="none" w:sz="0" w:space="0" w:color="auto"/>
            <w:right w:val="none" w:sz="0" w:space="0" w:color="auto"/>
          </w:divBdr>
          <w:divsChild>
            <w:div w:id="106522475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sistem/usmeritve-in-navodila/vzorcna-rd.html" TargetMode="External"/><Relationship Id="rId13" Type="http://schemas.openxmlformats.org/officeDocument/2006/relationships/hyperlink" Target="https://ejn.gov.si" TargetMode="External"/><Relationship Id="rId18" Type="http://schemas.openxmlformats.org/officeDocument/2006/relationships/hyperlink" Target="http://ejn.gov.si/dam/produkcija-4.3.2021/Narocniki/postopki-s-pogajanji/3-navodila-dvofazni-postopki-PPBP.doc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l.wikipedia.org/wiki/Microsoft_Edge" TargetMode="External"/><Relationship Id="rId17" Type="http://schemas.openxmlformats.org/officeDocument/2006/relationships/hyperlink" Target="http://ejn.gov.si/dam/produkcija-4.3.2021/Narocniki/postopki-s-pogajanji/2-navodila-nmv-s-pogajanji.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jn.gov.si/dam/produkcija-4.3.2021/Narocniki/priprava-JN-z_brez-sklopov.docx" TargetMode="External"/><Relationship Id="rId20" Type="http://schemas.openxmlformats.org/officeDocument/2006/relationships/hyperlink" Target="http://ejn.gov.si/dam/produkcija-4.3.2021/Narocniki/pregled-ponudb-po-sklopih.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n.gov.s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sistem/usmeritve-in-navodila/vzorcna-rd.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jn.gov.si" TargetMode="External"/><Relationship Id="rId19" Type="http://schemas.openxmlformats.org/officeDocument/2006/relationships/hyperlink" Target="http://ejn.gov.si/dam/produkcija-4.3.2021/Narocniki/postopki-s-pogajanji/4-navodila-dvofazni-postopki-KPP-in-KD-po-b)-tocki.docx" TargetMode="External"/><Relationship Id="rId4" Type="http://schemas.openxmlformats.org/officeDocument/2006/relationships/settings" Target="settings.xml"/><Relationship Id="rId9" Type="http://schemas.openxmlformats.org/officeDocument/2006/relationships/hyperlink" Target="https://ejn.gov.si/tehnicna-pomoc" TargetMode="External"/><Relationship Id="rId14" Type="http://schemas.openxmlformats.org/officeDocument/2006/relationships/hyperlink" Target="https://ejn.gov.si/aktualno/vec-informacij-narocniki.htm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6DE284-8C74-435B-901F-4D746C4E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5577</Words>
  <Characters>31790</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Pogosto zastavljena vprašanja in odgovori- naročniki</vt:lpstr>
    </vt:vector>
  </TitlesOfParts>
  <Company/>
  <LinksUpToDate>false</LinksUpToDate>
  <CharactersWithSpaces>37293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Pogosto zastavljena vprašanja in odgovori- naročniki</dc:title>
  <dc:subject/>
  <dc:creator>Maja Marinček</dc:creator>
  <cp:keywords/>
  <dc:description/>
  <cp:lastModifiedBy>Ajda Kostanjšek</cp:lastModifiedBy>
  <cp:revision>4</cp:revision>
  <cp:lastPrinted>2020-07-27T06:21:00Z</cp:lastPrinted>
  <dcterms:created xsi:type="dcterms:W3CDTF">2021-03-04T13:52:00Z</dcterms:created>
  <dcterms:modified xsi:type="dcterms:W3CDTF">2021-03-08T09:40:00Z</dcterms:modified>
</cp:coreProperties>
</file>